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5E" w:rsidRPr="00B6255E" w:rsidRDefault="00B6255E" w:rsidP="00B6255E">
      <w:pPr>
        <w:pStyle w:val="NoSpacing"/>
        <w:jc w:val="center"/>
        <w:rPr>
          <w:color w:val="000000"/>
        </w:rPr>
      </w:pPr>
      <w:r w:rsidRPr="00B6255E">
        <w:rPr>
          <w:color w:val="000000"/>
        </w:rPr>
        <w:t>SEMESTER V</w:t>
      </w:r>
    </w:p>
    <w:p w:rsidR="00B6255E" w:rsidRPr="00B6255E" w:rsidRDefault="00B6255E" w:rsidP="00B6255E">
      <w:pPr>
        <w:pStyle w:val="NoSpacing"/>
        <w:jc w:val="center"/>
      </w:pPr>
      <w:r w:rsidRPr="00B6255E">
        <w:t>COST AND MANAGEMENT ACCOUNTING</w:t>
      </w:r>
    </w:p>
    <w:p w:rsidR="00B6255E" w:rsidRPr="00B6255E" w:rsidRDefault="00B6255E" w:rsidP="00B6255E">
      <w:pPr>
        <w:pStyle w:val="NoSpacing"/>
        <w:jc w:val="center"/>
      </w:pPr>
      <w:r w:rsidRPr="00B6255E">
        <w:t>Major 1</w:t>
      </w:r>
      <w:r>
        <w:t xml:space="preserve">: </w:t>
      </w:r>
      <w:r w:rsidRPr="00B6255E">
        <w:t>Methods of Costing</w:t>
      </w:r>
    </w:p>
    <w:p w:rsidR="00B6255E" w:rsidRPr="00B6255E" w:rsidRDefault="00B6255E" w:rsidP="00B6255E">
      <w:pPr>
        <w:pStyle w:val="NoSpacing"/>
        <w:jc w:val="center"/>
      </w:pPr>
      <w:r w:rsidRPr="00B6255E">
        <w:t xml:space="preserve">(100 Marks – 75 </w:t>
      </w:r>
      <w:proofErr w:type="gramStart"/>
      <w:r w:rsidRPr="00B6255E">
        <w:t>Lecture</w:t>
      </w:r>
      <w:proofErr w:type="gramEnd"/>
      <w:r w:rsidRPr="00B6255E">
        <w:t>)</w:t>
      </w:r>
    </w:p>
    <w:p w:rsidR="00B6255E" w:rsidRPr="00B6255E" w:rsidRDefault="00B6255E" w:rsidP="00B6255E">
      <w:pPr>
        <w:pStyle w:val="NoSpacing"/>
        <w:rPr>
          <w:u w:val="single"/>
        </w:rPr>
      </w:pPr>
    </w:p>
    <w:p w:rsidR="00B6255E" w:rsidRPr="00B6255E" w:rsidRDefault="00B6255E" w:rsidP="00B6255E">
      <w:pPr>
        <w:pStyle w:val="NoSpacing"/>
        <w:rPr>
          <w:u w:val="single"/>
        </w:rPr>
      </w:pPr>
      <w:r w:rsidRPr="00B6255E">
        <w:rPr>
          <w:u w:val="single"/>
        </w:rPr>
        <w:t>AIM: To provide basic conceptual &amp; working knowledge of various methods of cost accounting</w:t>
      </w:r>
    </w:p>
    <w:p w:rsidR="00B6255E" w:rsidRPr="00B6255E" w:rsidRDefault="00B6255E" w:rsidP="00B6255E">
      <w:pPr>
        <w:pStyle w:val="NoSpacing"/>
      </w:pPr>
      <w:r w:rsidRPr="00B6255E">
        <w:t xml:space="preserve">Unit I- Unit costing – Preparation of cost sheet, </w:t>
      </w:r>
      <w:proofErr w:type="gramStart"/>
      <w:r w:rsidRPr="00B6255E">
        <w:t>Estimated</w:t>
      </w:r>
      <w:proofErr w:type="gramEnd"/>
      <w:r w:rsidRPr="00B6255E">
        <w:t xml:space="preserve"> cost sheet and quotations</w:t>
      </w:r>
    </w:p>
    <w:p w:rsidR="00B6255E" w:rsidRPr="00B6255E" w:rsidRDefault="00B6255E" w:rsidP="00B6255E">
      <w:pPr>
        <w:pStyle w:val="NoSpacing"/>
      </w:pPr>
      <w:r w:rsidRPr="00B6255E">
        <w:t xml:space="preserve">                 </w:t>
      </w:r>
      <w:r w:rsidRPr="00B6255E">
        <w:tab/>
      </w:r>
      <w:r w:rsidRPr="00B6255E">
        <w:tab/>
      </w:r>
      <w:r w:rsidRPr="00B6255E">
        <w:tab/>
        <w:t>(20 Marks – 15 lectures)</w:t>
      </w:r>
    </w:p>
    <w:p w:rsidR="00B6255E" w:rsidRPr="00B6255E" w:rsidRDefault="00B6255E" w:rsidP="00B6255E">
      <w:pPr>
        <w:pStyle w:val="NoSpacing"/>
      </w:pPr>
    </w:p>
    <w:p w:rsidR="00B6255E" w:rsidRPr="00B6255E" w:rsidRDefault="00B6255E" w:rsidP="00B6255E">
      <w:pPr>
        <w:pStyle w:val="NoSpacing"/>
      </w:pPr>
      <w:r w:rsidRPr="00B6255E">
        <w:t>Unit II</w:t>
      </w:r>
      <w:proofErr w:type="gramStart"/>
      <w:r w:rsidRPr="00B6255E">
        <w:t>-  Job</w:t>
      </w:r>
      <w:proofErr w:type="gramEnd"/>
      <w:r w:rsidRPr="00B6255E">
        <w:t xml:space="preserve"> Costing, Batch costing (Economic Batch Quantity only) &amp; Contract  costing –  Estimated contract   Accounts, Cost plus contracts – with   </w:t>
      </w:r>
    </w:p>
    <w:p w:rsidR="00B6255E" w:rsidRPr="00B6255E" w:rsidRDefault="00B6255E" w:rsidP="00B6255E">
      <w:pPr>
        <w:pStyle w:val="NoSpacing"/>
      </w:pPr>
      <w:r w:rsidRPr="00B6255E">
        <w:t xml:space="preserve"> Balance sheet, calculation of work uncertified  </w:t>
      </w:r>
    </w:p>
    <w:p w:rsidR="00B6255E" w:rsidRPr="00B6255E" w:rsidRDefault="00B6255E" w:rsidP="00B6255E">
      <w:pPr>
        <w:pStyle w:val="NoSpacing"/>
      </w:pPr>
      <w:r w:rsidRPr="00B6255E">
        <w:t>(30 Marks - 20 Lectures)</w:t>
      </w:r>
    </w:p>
    <w:p w:rsidR="00B6255E" w:rsidRPr="00B6255E" w:rsidRDefault="00B6255E" w:rsidP="00B6255E">
      <w:pPr>
        <w:pStyle w:val="NoSpacing"/>
      </w:pPr>
    </w:p>
    <w:p w:rsidR="00B6255E" w:rsidRPr="00B6255E" w:rsidRDefault="00B6255E" w:rsidP="00B6255E">
      <w:pPr>
        <w:pStyle w:val="NoSpacing"/>
      </w:pPr>
      <w:proofErr w:type="gramStart"/>
      <w:r w:rsidRPr="00B6255E">
        <w:t>Unit III- Operation Costing, Service Costing – Transport, Electricity, Entertainment and Hotel.</w:t>
      </w:r>
      <w:proofErr w:type="gramEnd"/>
      <w:r w:rsidRPr="00B6255E">
        <w:t xml:space="preserve"> (Problems on </w:t>
      </w:r>
      <w:proofErr w:type="gramStart"/>
      <w:r w:rsidRPr="00B6255E">
        <w:t>Transport  Costing</w:t>
      </w:r>
      <w:proofErr w:type="gramEnd"/>
      <w:r w:rsidRPr="00B6255E">
        <w:t xml:space="preserve"> only)</w:t>
      </w:r>
    </w:p>
    <w:p w:rsidR="00B6255E" w:rsidRPr="00B6255E" w:rsidRDefault="00B6255E" w:rsidP="00B6255E">
      <w:pPr>
        <w:pStyle w:val="NoSpacing"/>
      </w:pPr>
      <w:r w:rsidRPr="00B6255E">
        <w:t>(20 Marks – 15 lectures)</w:t>
      </w:r>
    </w:p>
    <w:p w:rsidR="00B6255E" w:rsidRPr="00B6255E" w:rsidRDefault="00B6255E" w:rsidP="00B6255E">
      <w:pPr>
        <w:pStyle w:val="NoSpacing"/>
      </w:pPr>
    </w:p>
    <w:p w:rsidR="00B6255E" w:rsidRPr="00B6255E" w:rsidRDefault="00B6255E" w:rsidP="00B6255E">
      <w:pPr>
        <w:pStyle w:val="NoSpacing"/>
      </w:pPr>
      <w:r w:rsidRPr="00B6255E">
        <w:t>Unit IV- Process costing –Features &amp; Application of Process costing, Elements of Production cost, Abnormal process loss &amp; gain, Normal loss, Inter-process profits, meaning of Equivalent Production, (including opening and closing stock)</w:t>
      </w:r>
      <w:r w:rsidRPr="00B6255E">
        <w:tab/>
      </w:r>
      <w:r w:rsidRPr="00B6255E">
        <w:tab/>
      </w:r>
      <w:r w:rsidRPr="00B6255E">
        <w:tab/>
      </w:r>
      <w:r w:rsidRPr="00B6255E">
        <w:tab/>
      </w:r>
      <w:r w:rsidRPr="00B6255E">
        <w:tab/>
      </w:r>
      <w:r w:rsidRPr="00B6255E">
        <w:tab/>
      </w:r>
      <w:r w:rsidRPr="00B6255E">
        <w:tab/>
        <w:t xml:space="preserve">                       </w:t>
      </w:r>
      <w:r w:rsidRPr="00B6255E">
        <w:tab/>
      </w:r>
      <w:r w:rsidRPr="00B6255E">
        <w:tab/>
      </w:r>
      <w:r w:rsidRPr="00B6255E">
        <w:tab/>
      </w:r>
      <w:r w:rsidRPr="00B6255E">
        <w:tab/>
        <w:t>(20 Marks – 15 Lecture)</w:t>
      </w:r>
    </w:p>
    <w:p w:rsidR="00B6255E" w:rsidRPr="00B6255E" w:rsidRDefault="00B6255E" w:rsidP="00B6255E">
      <w:pPr>
        <w:pStyle w:val="NoSpacing"/>
      </w:pPr>
    </w:p>
    <w:p w:rsidR="00B6255E" w:rsidRPr="00B6255E" w:rsidRDefault="00B6255E" w:rsidP="00B6255E">
      <w:pPr>
        <w:pStyle w:val="NoSpacing"/>
      </w:pPr>
      <w:proofErr w:type="gramStart"/>
      <w:r w:rsidRPr="00B6255E">
        <w:t>Unit V   Joint-products and By-product costing.</w:t>
      </w:r>
      <w:proofErr w:type="gramEnd"/>
      <w:r w:rsidRPr="00B6255E">
        <w:t xml:space="preserve">    </w:t>
      </w:r>
      <w:r w:rsidRPr="00B6255E">
        <w:tab/>
      </w:r>
      <w:r w:rsidRPr="00B6255E">
        <w:tab/>
      </w:r>
      <w:r w:rsidRPr="00B6255E">
        <w:tab/>
        <w:t>(10 Marks – 10 Lectures)</w:t>
      </w:r>
    </w:p>
    <w:p w:rsidR="00B6255E" w:rsidRPr="00B6255E" w:rsidRDefault="00B6255E" w:rsidP="00B6255E">
      <w:pPr>
        <w:pStyle w:val="NoSpacing"/>
      </w:pPr>
    </w:p>
    <w:p w:rsidR="00B6255E" w:rsidRPr="00B6255E" w:rsidRDefault="00B6255E" w:rsidP="00B6255E">
      <w:pPr>
        <w:pStyle w:val="NoSpacing"/>
      </w:pPr>
      <w:r w:rsidRPr="00B6255E">
        <w:t>Books for Study and Reference:</w:t>
      </w:r>
    </w:p>
    <w:p w:rsidR="00B6255E" w:rsidRPr="00B6255E" w:rsidRDefault="00B6255E" w:rsidP="00B6255E">
      <w:pPr>
        <w:pStyle w:val="NoSpacing"/>
      </w:pPr>
    </w:p>
    <w:p w:rsidR="00B6255E" w:rsidRPr="00B6255E" w:rsidRDefault="00B6255E" w:rsidP="00B6255E">
      <w:pPr>
        <w:pStyle w:val="NoSpacing"/>
        <w:numPr>
          <w:ilvl w:val="0"/>
          <w:numId w:val="13"/>
        </w:numPr>
      </w:pPr>
      <w:r w:rsidRPr="00B6255E">
        <w:t xml:space="preserve">S.P. Jain and K.L. </w:t>
      </w:r>
      <w:proofErr w:type="spellStart"/>
      <w:r w:rsidRPr="00B6255E">
        <w:t>Narang</w:t>
      </w:r>
      <w:proofErr w:type="spellEnd"/>
      <w:r w:rsidRPr="00B6255E">
        <w:t xml:space="preserve"> Cost Accounting Principles and practice- </w:t>
      </w:r>
    </w:p>
    <w:p w:rsidR="00B6255E" w:rsidRPr="00B6255E" w:rsidRDefault="00B6255E" w:rsidP="00B6255E">
      <w:pPr>
        <w:pStyle w:val="NoSpacing"/>
        <w:numPr>
          <w:ilvl w:val="1"/>
          <w:numId w:val="13"/>
        </w:numPr>
      </w:pPr>
      <w:proofErr w:type="spellStart"/>
      <w:r w:rsidRPr="00B6255E">
        <w:t>Kalyani</w:t>
      </w:r>
      <w:proofErr w:type="spellEnd"/>
      <w:r w:rsidRPr="00B6255E">
        <w:t xml:space="preserve"> Publishers, Ludhiana.</w:t>
      </w:r>
    </w:p>
    <w:p w:rsidR="00B6255E" w:rsidRPr="00B6255E" w:rsidRDefault="00B6255E" w:rsidP="00B6255E">
      <w:pPr>
        <w:pStyle w:val="NoSpacing"/>
        <w:numPr>
          <w:ilvl w:val="0"/>
          <w:numId w:val="13"/>
        </w:numPr>
      </w:pPr>
      <w:r w:rsidRPr="00B6255E">
        <w:t xml:space="preserve">B.K. </w:t>
      </w:r>
      <w:proofErr w:type="spellStart"/>
      <w:r w:rsidRPr="00B6255E">
        <w:t>Bhar</w:t>
      </w:r>
      <w:proofErr w:type="spellEnd"/>
      <w:r w:rsidRPr="00B6255E">
        <w:t xml:space="preserve"> – Cost Accounting</w:t>
      </w:r>
    </w:p>
    <w:p w:rsidR="00B6255E" w:rsidRPr="00B6255E" w:rsidRDefault="00B6255E" w:rsidP="00B6255E">
      <w:pPr>
        <w:pStyle w:val="NoSpacing"/>
        <w:numPr>
          <w:ilvl w:val="0"/>
          <w:numId w:val="13"/>
        </w:numPr>
      </w:pPr>
      <w:r w:rsidRPr="00B6255E">
        <w:t xml:space="preserve">Ravi M. </w:t>
      </w:r>
      <w:proofErr w:type="spellStart"/>
      <w:r w:rsidRPr="00B6255E">
        <w:t>Kishore</w:t>
      </w:r>
      <w:proofErr w:type="spellEnd"/>
      <w:r w:rsidRPr="00B6255E">
        <w:t xml:space="preserve"> – Cost Accounting</w:t>
      </w:r>
    </w:p>
    <w:p w:rsidR="00B6255E" w:rsidRPr="00B6255E" w:rsidRDefault="00B6255E" w:rsidP="00B6255E">
      <w:pPr>
        <w:pStyle w:val="NoSpacing"/>
        <w:numPr>
          <w:ilvl w:val="0"/>
          <w:numId w:val="13"/>
        </w:numPr>
      </w:pPr>
      <w:r w:rsidRPr="00B6255E">
        <w:t xml:space="preserve">S.P. </w:t>
      </w:r>
      <w:proofErr w:type="spellStart"/>
      <w:r w:rsidRPr="00B6255E">
        <w:t>lyenger</w:t>
      </w:r>
      <w:proofErr w:type="spellEnd"/>
      <w:r w:rsidRPr="00B6255E">
        <w:t xml:space="preserve"> – Cost Accounting</w:t>
      </w:r>
    </w:p>
    <w:p w:rsidR="00B6255E" w:rsidRPr="00B6255E" w:rsidRDefault="00B6255E" w:rsidP="00B6255E">
      <w:pPr>
        <w:pStyle w:val="NoSpacing"/>
        <w:numPr>
          <w:ilvl w:val="0"/>
          <w:numId w:val="13"/>
        </w:numPr>
      </w:pPr>
      <w:r w:rsidRPr="00B6255E">
        <w:t>M.L. Agarwal – Practical Problems in Cost Accounting</w:t>
      </w: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Default="00B6255E" w:rsidP="00B6255E">
      <w:pPr>
        <w:pStyle w:val="NoSpacing"/>
      </w:pPr>
    </w:p>
    <w:p w:rsidR="00B6255E" w:rsidRPr="00B6255E" w:rsidRDefault="00B6255E" w:rsidP="00B6255E">
      <w:pPr>
        <w:pStyle w:val="NoSpacing"/>
        <w:jc w:val="center"/>
        <w:rPr>
          <w:color w:val="000000"/>
        </w:rPr>
      </w:pPr>
      <w:r w:rsidRPr="00B6255E">
        <w:rPr>
          <w:color w:val="000000"/>
        </w:rPr>
        <w:lastRenderedPageBreak/>
        <w:t>SEMESTER V</w:t>
      </w:r>
    </w:p>
    <w:p w:rsidR="00B6255E" w:rsidRPr="00B6255E" w:rsidRDefault="00B6255E" w:rsidP="00B6255E">
      <w:pPr>
        <w:pStyle w:val="NoSpacing"/>
        <w:jc w:val="center"/>
      </w:pPr>
      <w:r w:rsidRPr="00B6255E">
        <w:t>COST AND MANAGEMENT ACCOUNTING</w:t>
      </w:r>
    </w:p>
    <w:p w:rsidR="00B6255E" w:rsidRPr="00B6255E" w:rsidRDefault="00B6255E" w:rsidP="00B6255E">
      <w:pPr>
        <w:pStyle w:val="NoSpacing"/>
        <w:jc w:val="center"/>
      </w:pPr>
      <w:r w:rsidRPr="00B6255E">
        <w:t>Major -</w:t>
      </w:r>
      <w:proofErr w:type="gramStart"/>
      <w:r w:rsidRPr="00B6255E">
        <w:t>2</w:t>
      </w:r>
      <w:r>
        <w:t>:</w:t>
      </w:r>
      <w:proofErr w:type="gramEnd"/>
      <w:r w:rsidRPr="00B6255E">
        <w:t>(Techniques of Costing)</w:t>
      </w:r>
    </w:p>
    <w:p w:rsidR="00B6255E" w:rsidRPr="00B6255E" w:rsidRDefault="00B6255E" w:rsidP="00B6255E">
      <w:pPr>
        <w:pStyle w:val="NoSpacing"/>
        <w:jc w:val="center"/>
      </w:pPr>
      <w:r w:rsidRPr="00B6255E">
        <w:t>(100 Marks -75 Lectures)</w:t>
      </w:r>
    </w:p>
    <w:p w:rsidR="00B6255E" w:rsidRPr="00B6255E" w:rsidRDefault="00B6255E" w:rsidP="00B6255E">
      <w:pPr>
        <w:pStyle w:val="NoSpacing"/>
      </w:pPr>
    </w:p>
    <w:p w:rsidR="00B6255E" w:rsidRPr="00B6255E" w:rsidRDefault="00B6255E" w:rsidP="00B6255E">
      <w:pPr>
        <w:pStyle w:val="NoSpacing"/>
      </w:pPr>
      <w:r w:rsidRPr="00B6255E">
        <w:t>AIM: To provide in-depth study of techniques of costing.</w:t>
      </w:r>
    </w:p>
    <w:p w:rsidR="00B6255E" w:rsidRPr="00B6255E" w:rsidRDefault="00B6255E" w:rsidP="00B6255E">
      <w:pPr>
        <w:pStyle w:val="NoSpacing"/>
      </w:pPr>
    </w:p>
    <w:p w:rsidR="00B6255E" w:rsidRPr="00B6255E" w:rsidRDefault="00B6255E" w:rsidP="00B6255E">
      <w:pPr>
        <w:pStyle w:val="NoSpacing"/>
      </w:pPr>
      <w:r w:rsidRPr="00B6255E">
        <w:t xml:space="preserve">Unit I: Management Accounting   </w:t>
      </w:r>
      <w:r w:rsidRPr="00B6255E">
        <w:tab/>
      </w:r>
      <w:r w:rsidRPr="00B6255E">
        <w:tab/>
      </w:r>
      <w:r w:rsidRPr="00B6255E">
        <w:tab/>
      </w:r>
      <w:r w:rsidRPr="00B6255E">
        <w:tab/>
        <w:t>(20 Marks - 10 Lectures)</w:t>
      </w:r>
    </w:p>
    <w:p w:rsidR="00B6255E" w:rsidRPr="00B6255E" w:rsidRDefault="00B6255E" w:rsidP="00B6255E">
      <w:pPr>
        <w:pStyle w:val="NoSpacing"/>
      </w:pPr>
    </w:p>
    <w:p w:rsidR="00B6255E" w:rsidRPr="00B6255E" w:rsidRDefault="00B6255E" w:rsidP="00B6255E">
      <w:pPr>
        <w:pStyle w:val="NoSpacing"/>
      </w:pPr>
      <w:r w:rsidRPr="00B6255E">
        <w:t>Definition, scope, objectives, functions and limitations of Management Accounting, system and techniques of Management Accounting, Management Accountant – his role, functions and responsibilities.</w:t>
      </w:r>
      <w:r w:rsidRPr="00B6255E">
        <w:tab/>
      </w:r>
      <w:r w:rsidRPr="00B6255E">
        <w:tab/>
        <w:t xml:space="preserve">                                   </w:t>
      </w:r>
    </w:p>
    <w:p w:rsidR="00B6255E" w:rsidRPr="00B6255E" w:rsidRDefault="00B6255E" w:rsidP="00B6255E">
      <w:pPr>
        <w:pStyle w:val="NoSpacing"/>
      </w:pPr>
    </w:p>
    <w:p w:rsidR="00B6255E" w:rsidRPr="00B6255E" w:rsidRDefault="00B6255E" w:rsidP="00B6255E">
      <w:pPr>
        <w:pStyle w:val="NoSpacing"/>
      </w:pPr>
      <w:r w:rsidRPr="00B6255E">
        <w:t xml:space="preserve">Unit II: Uniform Costing –    </w:t>
      </w:r>
      <w:r w:rsidRPr="00B6255E">
        <w:tab/>
      </w:r>
      <w:r w:rsidRPr="00B6255E">
        <w:tab/>
      </w:r>
      <w:r w:rsidRPr="00B6255E">
        <w:tab/>
      </w:r>
      <w:r w:rsidRPr="00B6255E">
        <w:tab/>
      </w:r>
      <w:r w:rsidRPr="00B6255E">
        <w:tab/>
        <w:t>(20 Marks - 15 Lectures)</w:t>
      </w:r>
    </w:p>
    <w:p w:rsidR="00B6255E" w:rsidRPr="00B6255E" w:rsidRDefault="00B6255E" w:rsidP="00B6255E">
      <w:pPr>
        <w:pStyle w:val="NoSpacing"/>
      </w:pPr>
    </w:p>
    <w:p w:rsidR="00B6255E" w:rsidRPr="00B6255E" w:rsidRDefault="00B6255E" w:rsidP="00B6255E">
      <w:pPr>
        <w:pStyle w:val="NoSpacing"/>
      </w:pPr>
      <w:r w:rsidRPr="00B6255E">
        <w:t>meaning, scope, need, objectives, requisites for installation of uniform costing system, uniform costing manual, Advantages &amp; Limitations of Uniform costing system, Inter-firm comparison – meaning, need, requirements and types of comparison.</w:t>
      </w:r>
    </w:p>
    <w:p w:rsidR="00B6255E" w:rsidRPr="00B6255E" w:rsidRDefault="00B6255E" w:rsidP="00B6255E">
      <w:pPr>
        <w:pStyle w:val="NoSpacing"/>
      </w:pPr>
      <w:r w:rsidRPr="00B6255E">
        <w:t xml:space="preserve"> </w:t>
      </w:r>
    </w:p>
    <w:p w:rsidR="00B6255E" w:rsidRPr="00B6255E" w:rsidRDefault="00B6255E" w:rsidP="00B6255E">
      <w:pPr>
        <w:pStyle w:val="NoSpacing"/>
      </w:pPr>
      <w:r w:rsidRPr="00B6255E">
        <w:t xml:space="preserve">Unit III: Budgeting &amp; Budgetary Control-    </w:t>
      </w:r>
      <w:r w:rsidRPr="00B6255E">
        <w:tab/>
      </w:r>
      <w:r w:rsidRPr="00B6255E">
        <w:tab/>
      </w:r>
      <w:r w:rsidRPr="00B6255E">
        <w:tab/>
        <w:t>(40 Marks - 30 Lectures)</w:t>
      </w:r>
    </w:p>
    <w:p w:rsidR="00B6255E" w:rsidRPr="00B6255E" w:rsidRDefault="00B6255E" w:rsidP="00B6255E">
      <w:pPr>
        <w:pStyle w:val="NoSpacing"/>
      </w:pPr>
    </w:p>
    <w:p w:rsidR="00B6255E" w:rsidRPr="00B6255E" w:rsidRDefault="00B6255E" w:rsidP="00B6255E">
      <w:pPr>
        <w:pStyle w:val="NoSpacing"/>
      </w:pPr>
      <w:r w:rsidRPr="00B6255E">
        <w:t xml:space="preserve">Classification of Budgets, Preparation of functional budgets – sales budget, production budget, cost of Production budget – Direct Material, Direct </w:t>
      </w:r>
      <w:proofErr w:type="spellStart"/>
      <w:r w:rsidRPr="00B6255E">
        <w:t>Labour</w:t>
      </w:r>
      <w:proofErr w:type="spellEnd"/>
      <w:r w:rsidRPr="00B6255E">
        <w:t xml:space="preserve"> and Overhead budget, cash Budget, Flexible budget and Master budget. (Practical problems to be based on sales budget, production budget, cost of production budget cash </w:t>
      </w:r>
      <w:proofErr w:type="gramStart"/>
      <w:r w:rsidRPr="00B6255E">
        <w:t>budget ,</w:t>
      </w:r>
      <w:proofErr w:type="gramEnd"/>
      <w:r w:rsidRPr="00B6255E">
        <w:t xml:space="preserve"> flexible budget, direct material budget and direct labor budget)-                                                                         </w:t>
      </w:r>
    </w:p>
    <w:p w:rsidR="00B6255E" w:rsidRPr="00B6255E" w:rsidRDefault="00B6255E" w:rsidP="00B6255E">
      <w:pPr>
        <w:pStyle w:val="NoSpacing"/>
      </w:pPr>
    </w:p>
    <w:p w:rsidR="00B6255E" w:rsidRPr="00B6255E" w:rsidRDefault="00B6255E" w:rsidP="00B6255E">
      <w:pPr>
        <w:pStyle w:val="NoSpacing"/>
      </w:pPr>
      <w:r w:rsidRPr="00B6255E">
        <w:t xml:space="preserve">               Unit IV:   Capital Budgeting–           </w:t>
      </w:r>
      <w:r w:rsidRPr="00B6255E">
        <w:tab/>
      </w:r>
      <w:r w:rsidRPr="00B6255E">
        <w:tab/>
      </w:r>
      <w:r w:rsidRPr="00B6255E">
        <w:tab/>
      </w:r>
      <w:r w:rsidRPr="00B6255E">
        <w:tab/>
      </w:r>
      <w:proofErr w:type="gramStart"/>
      <w:r w:rsidRPr="00B6255E">
        <w:t>( 20</w:t>
      </w:r>
      <w:proofErr w:type="gramEnd"/>
      <w:r w:rsidRPr="00B6255E">
        <w:t xml:space="preserve"> Marks- 20 Lectures)</w:t>
      </w:r>
    </w:p>
    <w:p w:rsidR="00B6255E" w:rsidRPr="00B6255E" w:rsidRDefault="00B6255E" w:rsidP="00B6255E">
      <w:pPr>
        <w:pStyle w:val="NoSpacing"/>
      </w:pPr>
      <w:r w:rsidRPr="00B6255E">
        <w:t xml:space="preserve">                                   </w:t>
      </w:r>
    </w:p>
    <w:p w:rsidR="00B6255E" w:rsidRPr="00B6255E" w:rsidRDefault="00B6255E" w:rsidP="00B6255E">
      <w:pPr>
        <w:pStyle w:val="NoSpacing"/>
      </w:pPr>
      <w:r w:rsidRPr="00B6255E">
        <w:t xml:space="preserve">Meaning, Methods and Evaluation of projects, traditional </w:t>
      </w:r>
      <w:proofErr w:type="gramStart"/>
      <w:r w:rsidRPr="00B6255E">
        <w:t>Methods :-</w:t>
      </w:r>
      <w:proofErr w:type="gramEnd"/>
      <w:r w:rsidRPr="00B6255E">
        <w:t xml:space="preserve"> PBP/  ARR (practical), Scientific methods / Discounting rates-(Theory Only), IRR, NPV,PI , NTV (Net terminal Value)</w:t>
      </w:r>
      <w:r w:rsidRPr="00B6255E">
        <w:tab/>
        <w:t xml:space="preserve"> </w:t>
      </w:r>
    </w:p>
    <w:p w:rsidR="00B6255E" w:rsidRPr="00B6255E" w:rsidRDefault="00B6255E" w:rsidP="00B6255E">
      <w:pPr>
        <w:pStyle w:val="NoSpacing"/>
      </w:pPr>
    </w:p>
    <w:p w:rsidR="00B6255E" w:rsidRPr="00B6255E" w:rsidRDefault="00B6255E" w:rsidP="00B6255E">
      <w:pPr>
        <w:pStyle w:val="NoSpacing"/>
      </w:pPr>
      <w:r w:rsidRPr="00B6255E">
        <w:t>Books for Study and Reference:-</w:t>
      </w:r>
    </w:p>
    <w:p w:rsidR="00B6255E" w:rsidRPr="00B6255E" w:rsidRDefault="00B6255E" w:rsidP="00B6255E">
      <w:pPr>
        <w:pStyle w:val="NoSpacing"/>
      </w:pPr>
    </w:p>
    <w:p w:rsidR="00B6255E" w:rsidRPr="00B6255E" w:rsidRDefault="00B6255E" w:rsidP="00B6255E">
      <w:pPr>
        <w:pStyle w:val="NoSpacing"/>
        <w:numPr>
          <w:ilvl w:val="0"/>
          <w:numId w:val="14"/>
        </w:numPr>
      </w:pPr>
      <w:r w:rsidRPr="00B6255E">
        <w:t xml:space="preserve">S.P. Jain and K.L. </w:t>
      </w:r>
      <w:proofErr w:type="spellStart"/>
      <w:r w:rsidRPr="00B6255E">
        <w:t>Narang</w:t>
      </w:r>
      <w:proofErr w:type="spellEnd"/>
      <w:r w:rsidRPr="00B6255E">
        <w:t xml:space="preserve"> Cost Accounting Principles and practice- </w:t>
      </w:r>
      <w:proofErr w:type="spellStart"/>
      <w:r w:rsidRPr="00B6255E">
        <w:t>Kalyani</w:t>
      </w:r>
      <w:proofErr w:type="spellEnd"/>
      <w:r w:rsidRPr="00B6255E">
        <w:t xml:space="preserve"> Publishers, </w:t>
      </w:r>
      <w:proofErr w:type="spellStart"/>
      <w:r w:rsidRPr="00B6255E">
        <w:t>Ludhiana</w:t>
      </w:r>
      <w:proofErr w:type="spellEnd"/>
      <w:r w:rsidRPr="00B6255E">
        <w:t>.</w:t>
      </w:r>
    </w:p>
    <w:p w:rsidR="00B6255E" w:rsidRPr="00B6255E" w:rsidRDefault="00B6255E" w:rsidP="00B6255E">
      <w:pPr>
        <w:pStyle w:val="NoSpacing"/>
        <w:numPr>
          <w:ilvl w:val="0"/>
          <w:numId w:val="14"/>
        </w:numPr>
      </w:pPr>
      <w:r w:rsidRPr="00B6255E">
        <w:t xml:space="preserve">B.K. </w:t>
      </w:r>
      <w:proofErr w:type="spellStart"/>
      <w:r w:rsidRPr="00B6255E">
        <w:t>Bhar</w:t>
      </w:r>
      <w:proofErr w:type="spellEnd"/>
      <w:r w:rsidRPr="00B6255E">
        <w:t xml:space="preserve"> – Cost Accounting</w:t>
      </w:r>
    </w:p>
    <w:p w:rsidR="00B6255E" w:rsidRPr="00B6255E" w:rsidRDefault="00B6255E" w:rsidP="00B6255E">
      <w:pPr>
        <w:pStyle w:val="NoSpacing"/>
        <w:numPr>
          <w:ilvl w:val="0"/>
          <w:numId w:val="14"/>
        </w:numPr>
      </w:pPr>
      <w:proofErr w:type="spellStart"/>
      <w:r w:rsidRPr="00B6255E">
        <w:t>Ravi</w:t>
      </w:r>
      <w:proofErr w:type="spellEnd"/>
      <w:r w:rsidRPr="00B6255E">
        <w:t xml:space="preserve"> M. </w:t>
      </w:r>
      <w:proofErr w:type="spellStart"/>
      <w:r w:rsidRPr="00B6255E">
        <w:t>Kishore</w:t>
      </w:r>
      <w:proofErr w:type="spellEnd"/>
      <w:r w:rsidRPr="00B6255E">
        <w:t xml:space="preserve"> – Cost Accounting</w:t>
      </w:r>
    </w:p>
    <w:p w:rsidR="00B6255E" w:rsidRPr="00B6255E" w:rsidRDefault="00B6255E" w:rsidP="00B6255E">
      <w:pPr>
        <w:pStyle w:val="NoSpacing"/>
        <w:numPr>
          <w:ilvl w:val="0"/>
          <w:numId w:val="14"/>
        </w:numPr>
      </w:pPr>
      <w:r w:rsidRPr="00B6255E">
        <w:t xml:space="preserve">S.N. </w:t>
      </w:r>
      <w:proofErr w:type="spellStart"/>
      <w:r w:rsidRPr="00B6255E">
        <w:t>Maheshwari</w:t>
      </w:r>
      <w:proofErr w:type="spellEnd"/>
      <w:r w:rsidRPr="00B6255E">
        <w:t>, Management Accounting &amp; Financial Control</w:t>
      </w:r>
    </w:p>
    <w:p w:rsidR="00B6255E" w:rsidRPr="00B6255E" w:rsidRDefault="00B6255E" w:rsidP="00B6255E">
      <w:pPr>
        <w:pStyle w:val="NoSpacing"/>
        <w:numPr>
          <w:ilvl w:val="0"/>
          <w:numId w:val="14"/>
        </w:numPr>
      </w:pPr>
      <w:r w:rsidRPr="00B6255E">
        <w:t xml:space="preserve">M.G. </w:t>
      </w:r>
      <w:proofErr w:type="spellStart"/>
      <w:r w:rsidRPr="00B6255E">
        <w:t>Patkar</w:t>
      </w:r>
      <w:proofErr w:type="spellEnd"/>
      <w:r w:rsidRPr="00B6255E">
        <w:t>, Management Accounting.</w:t>
      </w:r>
    </w:p>
    <w:p w:rsidR="00B6255E" w:rsidRPr="00B6255E" w:rsidRDefault="00B6255E" w:rsidP="00B6255E">
      <w:pPr>
        <w:pStyle w:val="NoSpacing"/>
        <w:numPr>
          <w:ilvl w:val="0"/>
          <w:numId w:val="14"/>
        </w:numPr>
      </w:pPr>
      <w:r w:rsidRPr="00B6255E">
        <w:t xml:space="preserve">Drury &amp; </w:t>
      </w:r>
      <w:proofErr w:type="spellStart"/>
      <w:r w:rsidRPr="00B6255E">
        <w:t>Taxmann</w:t>
      </w:r>
      <w:proofErr w:type="spellEnd"/>
      <w:r w:rsidRPr="00B6255E">
        <w:t>, Management &amp; Cost Accounting.</w:t>
      </w: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jc w:val="center"/>
      </w:pPr>
      <w:r w:rsidRPr="00B6255E">
        <w:lastRenderedPageBreak/>
        <w:t>SEMESTER V</w:t>
      </w:r>
    </w:p>
    <w:p w:rsidR="00B6255E" w:rsidRPr="00B6255E" w:rsidRDefault="00B6255E" w:rsidP="00B6255E">
      <w:pPr>
        <w:pStyle w:val="NoSpacing"/>
        <w:jc w:val="center"/>
      </w:pPr>
    </w:p>
    <w:p w:rsidR="00B6255E" w:rsidRPr="00B6255E" w:rsidRDefault="00B6255E" w:rsidP="00B6255E">
      <w:pPr>
        <w:pStyle w:val="NoSpacing"/>
        <w:jc w:val="center"/>
      </w:pPr>
      <w:r w:rsidRPr="00B6255E">
        <w:t>COST AND MANAGEMENT ACCOUNTING</w:t>
      </w:r>
    </w:p>
    <w:p w:rsidR="00B6255E" w:rsidRPr="00B6255E" w:rsidRDefault="00B6255E" w:rsidP="00B6255E">
      <w:pPr>
        <w:pStyle w:val="NoSpacing"/>
        <w:jc w:val="center"/>
      </w:pPr>
      <w:r w:rsidRPr="00B6255E">
        <w:t>Major 3</w:t>
      </w:r>
      <w:r>
        <w:t xml:space="preserve">: </w:t>
      </w:r>
      <w:r w:rsidRPr="00B6255E">
        <w:t>(COST AND MANAGEMENT AUDIT)</w:t>
      </w:r>
    </w:p>
    <w:p w:rsidR="00B6255E" w:rsidRPr="00B6255E" w:rsidRDefault="00B6255E" w:rsidP="00B6255E">
      <w:pPr>
        <w:pStyle w:val="NoSpacing"/>
        <w:jc w:val="center"/>
      </w:pPr>
      <w:r w:rsidRPr="00B6255E">
        <w:t>(100 Marks – 75 Lectures)</w:t>
      </w:r>
    </w:p>
    <w:p w:rsidR="00B6255E" w:rsidRPr="00B6255E" w:rsidRDefault="00B6255E" w:rsidP="00B6255E">
      <w:pPr>
        <w:pStyle w:val="NoSpacing"/>
        <w:jc w:val="center"/>
      </w:pPr>
    </w:p>
    <w:p w:rsidR="00B6255E" w:rsidRPr="00B6255E" w:rsidRDefault="00B6255E" w:rsidP="00B6255E">
      <w:pPr>
        <w:pStyle w:val="NoSpacing"/>
      </w:pPr>
      <w:r w:rsidRPr="00B6255E">
        <w:t>Objectives: To provide in-depth study of the body of knowledge comprising of the techniques and methods of planning and execute a cost and management audit assignment.</w:t>
      </w: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r w:rsidRPr="00B6255E">
        <w:t xml:space="preserve">UNIT I: </w:t>
      </w:r>
      <w:r w:rsidRPr="00B6255E">
        <w:tab/>
        <w:t xml:space="preserve">INTRODUCTION TO COST AUDIT </w:t>
      </w:r>
      <w:r>
        <w:t xml:space="preserve">        </w:t>
      </w:r>
      <w:r>
        <w:tab/>
      </w:r>
      <w:r>
        <w:tab/>
      </w:r>
      <w:r w:rsidRPr="00B6255E">
        <w:t xml:space="preserve"> (20 Marks - 12 </w:t>
      </w:r>
      <w:proofErr w:type="gramStart"/>
      <w:r w:rsidRPr="00B6255E">
        <w:t>Lectures )</w:t>
      </w:r>
      <w:proofErr w:type="gramEnd"/>
    </w:p>
    <w:p w:rsidR="00B6255E" w:rsidRPr="00B6255E" w:rsidRDefault="00B6255E" w:rsidP="00B6255E">
      <w:pPr>
        <w:pStyle w:val="NoSpacing"/>
      </w:pPr>
    </w:p>
    <w:p w:rsidR="00B6255E" w:rsidRPr="00B6255E" w:rsidRDefault="00B6255E" w:rsidP="00B6255E">
      <w:pPr>
        <w:pStyle w:val="NoSpacing"/>
      </w:pPr>
      <w:r w:rsidRPr="00B6255E">
        <w:t xml:space="preserve">Meaning, nature, objectives and scope of cost audit. The concepts of efficiency audit. </w:t>
      </w:r>
      <w:proofErr w:type="gramStart"/>
      <w:r w:rsidRPr="00B6255E">
        <w:t>Propriety audit, management audit and social audit.</w:t>
      </w:r>
      <w:proofErr w:type="gramEnd"/>
      <w:r w:rsidRPr="00B6255E">
        <w:t xml:space="preserve"> </w:t>
      </w:r>
      <w:proofErr w:type="gramStart"/>
      <w:r w:rsidRPr="00B6255E">
        <w:t>Comparative studies between cost audit and financial audit.</w:t>
      </w:r>
      <w:proofErr w:type="gramEnd"/>
      <w:r w:rsidRPr="00B6255E">
        <w:t xml:space="preserve"> </w:t>
      </w:r>
      <w:proofErr w:type="gramStart"/>
      <w:r w:rsidRPr="00B6255E">
        <w:t>Advantage of Cost Audit.</w:t>
      </w:r>
      <w:proofErr w:type="gramEnd"/>
      <w:r w:rsidRPr="00B6255E">
        <w:t xml:space="preserve"> </w:t>
      </w:r>
      <w:r w:rsidRPr="00B6255E">
        <w:tab/>
      </w:r>
      <w:r w:rsidRPr="00B6255E">
        <w:tab/>
      </w:r>
      <w:r w:rsidRPr="00B6255E">
        <w:tab/>
      </w:r>
      <w:r w:rsidRPr="00B6255E">
        <w:tab/>
      </w:r>
      <w:r w:rsidRPr="00B6255E">
        <w:tab/>
      </w:r>
      <w:r w:rsidRPr="00B6255E">
        <w:tab/>
        <w:t xml:space="preserve">            </w:t>
      </w:r>
    </w:p>
    <w:p w:rsidR="00B6255E" w:rsidRPr="00B6255E" w:rsidRDefault="00B6255E" w:rsidP="00B6255E">
      <w:pPr>
        <w:pStyle w:val="NoSpacing"/>
      </w:pPr>
    </w:p>
    <w:p w:rsidR="00B6255E" w:rsidRPr="00B6255E" w:rsidRDefault="00B6255E" w:rsidP="00B6255E">
      <w:pPr>
        <w:pStyle w:val="NoSpacing"/>
      </w:pPr>
      <w:r w:rsidRPr="00B6255E">
        <w:t>UNIT II: THE COST AUDITOR</w:t>
      </w:r>
      <w:r>
        <w:t xml:space="preserve"> </w:t>
      </w:r>
      <w:r>
        <w:tab/>
      </w:r>
      <w:r>
        <w:tab/>
      </w:r>
      <w:r>
        <w:tab/>
      </w:r>
      <w:r>
        <w:tab/>
      </w:r>
      <w:r>
        <w:tab/>
      </w:r>
      <w:r w:rsidRPr="00B6255E">
        <w:t xml:space="preserve">(30 Marks - 25 </w:t>
      </w:r>
      <w:proofErr w:type="gramStart"/>
      <w:r w:rsidRPr="00B6255E">
        <w:t>Lectures )</w:t>
      </w:r>
      <w:proofErr w:type="gramEnd"/>
    </w:p>
    <w:p w:rsidR="00B6255E" w:rsidRPr="00B6255E" w:rsidRDefault="00B6255E" w:rsidP="00B6255E">
      <w:pPr>
        <w:pStyle w:val="NoSpacing"/>
      </w:pPr>
    </w:p>
    <w:p w:rsidR="00B6255E" w:rsidRPr="00B6255E" w:rsidRDefault="00B6255E" w:rsidP="00B6255E">
      <w:pPr>
        <w:pStyle w:val="NoSpacing"/>
      </w:pPr>
      <w:r w:rsidRPr="00B6255E">
        <w:t>Appointment of cost auditor-his rights and responsibilities, status, relationship and duties liabilities-professional and legal under the companies act 1956 and the cost and the Works accountants Act 1959 (Section-1 and 23 of respective acts) special penal provision for cost auditors-professional ethics and code of conduct.</w:t>
      </w:r>
      <w:r w:rsidRPr="00B6255E">
        <w:tab/>
      </w:r>
      <w:r w:rsidRPr="00B6255E">
        <w:tab/>
      </w:r>
      <w:r w:rsidRPr="00B6255E">
        <w:tab/>
      </w:r>
      <w:r w:rsidRPr="00B6255E">
        <w:tab/>
        <w:t xml:space="preserve">                                   </w:t>
      </w:r>
      <w:r w:rsidRPr="00B6255E">
        <w:tab/>
        <w:t xml:space="preserve"> </w:t>
      </w:r>
    </w:p>
    <w:p w:rsidR="00B6255E" w:rsidRPr="00B6255E" w:rsidRDefault="00B6255E" w:rsidP="00B6255E">
      <w:pPr>
        <w:pStyle w:val="NoSpacing"/>
      </w:pPr>
    </w:p>
    <w:p w:rsidR="00B6255E" w:rsidRPr="00B6255E" w:rsidRDefault="00B6255E" w:rsidP="00B6255E">
      <w:pPr>
        <w:pStyle w:val="NoSpacing"/>
      </w:pPr>
      <w:r w:rsidRPr="00B6255E">
        <w:t>UNIT III: PLANNING THE COST AUDIT</w:t>
      </w:r>
      <w:r>
        <w:t xml:space="preserve">    </w:t>
      </w:r>
      <w:r>
        <w:tab/>
      </w:r>
      <w:r>
        <w:tab/>
      </w:r>
      <w:r>
        <w:tab/>
      </w:r>
      <w:r w:rsidRPr="00B6255E">
        <w:t xml:space="preserve">(30 Marks 26 </w:t>
      </w:r>
      <w:proofErr w:type="gramStart"/>
      <w:r w:rsidRPr="00B6255E">
        <w:t>Lectures )</w:t>
      </w:r>
      <w:proofErr w:type="gramEnd"/>
    </w:p>
    <w:p w:rsidR="00B6255E" w:rsidRPr="00B6255E" w:rsidRDefault="00B6255E" w:rsidP="00B6255E">
      <w:pPr>
        <w:pStyle w:val="NoSpacing"/>
      </w:pPr>
      <w:r w:rsidRPr="00B6255E">
        <w:t xml:space="preserve">Familiarization with the industry, the organization, the production </w:t>
      </w:r>
    </w:p>
    <w:p w:rsidR="00B6255E" w:rsidRPr="00B6255E" w:rsidRDefault="00B6255E" w:rsidP="00B6255E">
      <w:pPr>
        <w:pStyle w:val="NoSpacing"/>
      </w:pPr>
      <w:proofErr w:type="gramStart"/>
      <w:r w:rsidRPr="00B6255E">
        <w:t>process</w:t>
      </w:r>
      <w:proofErr w:type="gramEnd"/>
      <w:r w:rsidRPr="00B6255E">
        <w:t>, the system, and procedure – list of records and reports, preparation of the audit program, audit notes and working papers, techniques of cost audit, procedure , meaning and importance</w:t>
      </w:r>
      <w:r w:rsidRPr="00B6255E">
        <w:tab/>
        <w:t xml:space="preserve">              </w:t>
      </w:r>
    </w:p>
    <w:p w:rsidR="00B6255E" w:rsidRPr="00B6255E" w:rsidRDefault="00B6255E" w:rsidP="00B6255E">
      <w:pPr>
        <w:pStyle w:val="NoSpacing"/>
      </w:pPr>
      <w:r w:rsidRPr="00B6255E">
        <w:t xml:space="preserve">                                                                                                          </w:t>
      </w:r>
    </w:p>
    <w:p w:rsidR="00B6255E" w:rsidRPr="00B6255E" w:rsidRDefault="00B6255E" w:rsidP="00B6255E">
      <w:pPr>
        <w:pStyle w:val="NoSpacing"/>
      </w:pPr>
    </w:p>
    <w:p w:rsidR="00B6255E" w:rsidRPr="00B6255E" w:rsidRDefault="00B6255E" w:rsidP="00B6255E">
      <w:pPr>
        <w:pStyle w:val="NoSpacing"/>
      </w:pPr>
      <w:r w:rsidRPr="00B6255E">
        <w:t>UNIT IV</w:t>
      </w:r>
      <w:proofErr w:type="gramStart"/>
      <w:r w:rsidRPr="00B6255E">
        <w:t>:COST</w:t>
      </w:r>
      <w:proofErr w:type="gramEnd"/>
      <w:r w:rsidRPr="00B6255E">
        <w:t xml:space="preserve"> AUDIT AND COMPANIES ACT</w:t>
      </w:r>
      <w:r>
        <w:t xml:space="preserve">                </w:t>
      </w:r>
      <w:r w:rsidRPr="00B6255E">
        <w:tab/>
        <w:t>(20 Marks - 12 Lectures )</w:t>
      </w:r>
    </w:p>
    <w:p w:rsidR="00B6255E" w:rsidRPr="00B6255E" w:rsidRDefault="00B6255E" w:rsidP="00B6255E">
      <w:pPr>
        <w:pStyle w:val="NoSpacing"/>
      </w:pPr>
    </w:p>
    <w:p w:rsidR="00B6255E" w:rsidRPr="00B6255E" w:rsidRDefault="00B6255E" w:rsidP="00B6255E">
      <w:pPr>
        <w:pStyle w:val="NoSpacing"/>
      </w:pPr>
      <w:r w:rsidRPr="00B6255E">
        <w:t xml:space="preserve">Important sections relating to Cost Audit – Section 209 proper books of accounts, Section 224 to Section 233B of Companies Act relating to Cost Audit (Qualification, disqualification, ceiling on number of cost audit, section 350 depreciation) ,Recent </w:t>
      </w:r>
      <w:proofErr w:type="spellStart"/>
      <w:r w:rsidRPr="00B6255E">
        <w:t>Ammendments</w:t>
      </w:r>
      <w:proofErr w:type="spellEnd"/>
      <w:r w:rsidRPr="00B6255E">
        <w:t xml:space="preserve"> to be included</w:t>
      </w:r>
      <w:r w:rsidRPr="00B6255E">
        <w:tab/>
      </w:r>
      <w:r w:rsidRPr="00B6255E">
        <w:tab/>
      </w:r>
      <w:r w:rsidRPr="00B6255E">
        <w:tab/>
      </w:r>
      <w:r w:rsidRPr="00B6255E">
        <w:tab/>
      </w:r>
      <w:r w:rsidRPr="00B6255E">
        <w:tab/>
        <w:t xml:space="preserve">                  </w:t>
      </w:r>
    </w:p>
    <w:p w:rsidR="00B6255E" w:rsidRPr="00B6255E" w:rsidRDefault="00B6255E" w:rsidP="00B6255E">
      <w:pPr>
        <w:pStyle w:val="NoSpacing"/>
      </w:pPr>
      <w:r w:rsidRPr="00B6255E">
        <w:t xml:space="preserve">                                                                                                  </w:t>
      </w:r>
    </w:p>
    <w:p w:rsidR="00B6255E" w:rsidRPr="00B6255E" w:rsidRDefault="00B6255E" w:rsidP="00B6255E">
      <w:pPr>
        <w:pStyle w:val="NoSpacing"/>
      </w:pPr>
      <w:r w:rsidRPr="00B6255E">
        <w:t>Books for Study and Reference:</w:t>
      </w:r>
    </w:p>
    <w:p w:rsidR="00B6255E" w:rsidRPr="00B6255E" w:rsidRDefault="00B6255E" w:rsidP="00B6255E">
      <w:pPr>
        <w:pStyle w:val="NoSpacing"/>
      </w:pPr>
    </w:p>
    <w:p w:rsidR="00B6255E" w:rsidRPr="00B6255E" w:rsidRDefault="00B6255E" w:rsidP="00B6255E">
      <w:pPr>
        <w:pStyle w:val="NoSpacing"/>
        <w:numPr>
          <w:ilvl w:val="0"/>
          <w:numId w:val="15"/>
        </w:numPr>
      </w:pPr>
      <w:r w:rsidRPr="00B6255E">
        <w:t xml:space="preserve">Cost and Management Audit by A.R. </w:t>
      </w:r>
      <w:proofErr w:type="spellStart"/>
      <w:r w:rsidRPr="00B6255E">
        <w:t>Ramnathan</w:t>
      </w:r>
      <w:proofErr w:type="spellEnd"/>
      <w:r w:rsidRPr="00B6255E">
        <w:t>, Tata McGraw Hill Publishing Company.</w:t>
      </w:r>
    </w:p>
    <w:p w:rsidR="00B6255E" w:rsidRPr="00B6255E" w:rsidRDefault="00B6255E" w:rsidP="00B6255E">
      <w:pPr>
        <w:pStyle w:val="NoSpacing"/>
        <w:numPr>
          <w:ilvl w:val="0"/>
          <w:numId w:val="15"/>
        </w:numPr>
      </w:pPr>
      <w:r w:rsidRPr="00B6255E">
        <w:t xml:space="preserve">Cost and Management Audit by </w:t>
      </w:r>
      <w:proofErr w:type="spellStart"/>
      <w:r w:rsidRPr="00B6255E">
        <w:t>Saxena</w:t>
      </w:r>
      <w:proofErr w:type="spellEnd"/>
      <w:r w:rsidRPr="00B6255E">
        <w:t xml:space="preserve"> and </w:t>
      </w:r>
      <w:proofErr w:type="spellStart"/>
      <w:r w:rsidRPr="00B6255E">
        <w:t>Vashist</w:t>
      </w:r>
      <w:proofErr w:type="spellEnd"/>
      <w:r w:rsidRPr="00B6255E">
        <w:t xml:space="preserve">, Sultan </w:t>
      </w:r>
      <w:proofErr w:type="spellStart"/>
      <w:r w:rsidRPr="00B6255E">
        <w:t>Chand</w:t>
      </w:r>
      <w:proofErr w:type="spellEnd"/>
      <w:r w:rsidRPr="00B6255E">
        <w:t xml:space="preserve"> and Sons, New Delhi.</w:t>
      </w:r>
    </w:p>
    <w:p w:rsidR="00B6255E" w:rsidRPr="00B6255E" w:rsidRDefault="00B6255E" w:rsidP="00B6255E">
      <w:pPr>
        <w:pStyle w:val="NoSpacing"/>
        <w:numPr>
          <w:ilvl w:val="0"/>
          <w:numId w:val="15"/>
        </w:numPr>
      </w:pPr>
      <w:r w:rsidRPr="00B6255E">
        <w:t xml:space="preserve">Cost and Management Audit by J.G. </w:t>
      </w:r>
      <w:proofErr w:type="spellStart"/>
      <w:r w:rsidRPr="00B6255E">
        <w:t>Tikha</w:t>
      </w:r>
      <w:proofErr w:type="spellEnd"/>
      <w:r w:rsidRPr="00B6255E">
        <w:t>, ENCOMS BOMBAY.</w:t>
      </w:r>
    </w:p>
    <w:p w:rsidR="00B6255E" w:rsidRPr="00B6255E" w:rsidRDefault="00B6255E" w:rsidP="00B6255E">
      <w:pPr>
        <w:pStyle w:val="NoSpacing"/>
        <w:numPr>
          <w:ilvl w:val="0"/>
          <w:numId w:val="15"/>
        </w:numPr>
      </w:pPr>
      <w:r w:rsidRPr="00B6255E">
        <w:t xml:space="preserve">Cost and Management Audit by </w:t>
      </w:r>
      <w:proofErr w:type="spellStart"/>
      <w:r w:rsidRPr="00B6255E">
        <w:t>Datta</w:t>
      </w:r>
      <w:proofErr w:type="spellEnd"/>
      <w:r w:rsidRPr="00B6255E">
        <w:t xml:space="preserve"> </w:t>
      </w:r>
      <w:proofErr w:type="spellStart"/>
      <w:r w:rsidRPr="00B6255E">
        <w:t>Chowdary</w:t>
      </w:r>
      <w:proofErr w:type="spellEnd"/>
      <w:r w:rsidRPr="00B6255E">
        <w:t>.</w:t>
      </w:r>
    </w:p>
    <w:p w:rsidR="00B6255E" w:rsidRPr="00B6255E" w:rsidRDefault="00B6255E" w:rsidP="00B6255E">
      <w:pPr>
        <w:pStyle w:val="NoSpacing"/>
      </w:pPr>
    </w:p>
    <w:p w:rsidR="00B6255E" w:rsidRPr="00B6255E" w:rsidRDefault="00B6255E" w:rsidP="00B6255E">
      <w:pPr>
        <w:pStyle w:val="NoSpacing"/>
      </w:pPr>
    </w:p>
    <w:p w:rsidR="00B6255E" w:rsidRDefault="00B6255E" w:rsidP="00B6255E">
      <w:pPr>
        <w:pStyle w:val="NoSpacing"/>
        <w:rPr>
          <w:color w:val="000000"/>
        </w:rPr>
      </w:pPr>
    </w:p>
    <w:p w:rsidR="00B6255E" w:rsidRPr="00B6255E" w:rsidRDefault="00B6255E" w:rsidP="00B6255E">
      <w:pPr>
        <w:pStyle w:val="NoSpacing"/>
        <w:jc w:val="center"/>
        <w:rPr>
          <w:color w:val="000000"/>
        </w:rPr>
      </w:pPr>
      <w:r w:rsidRPr="00B6255E">
        <w:rPr>
          <w:color w:val="000000"/>
        </w:rPr>
        <w:lastRenderedPageBreak/>
        <w:t>SEMESTER VI</w:t>
      </w:r>
    </w:p>
    <w:p w:rsidR="00B6255E" w:rsidRPr="00B6255E" w:rsidRDefault="00B6255E" w:rsidP="00B6255E">
      <w:pPr>
        <w:pStyle w:val="NoSpacing"/>
        <w:jc w:val="center"/>
      </w:pPr>
      <w:r w:rsidRPr="00B6255E">
        <w:t>COST AND MANAGEMENT ACCOUNTING</w:t>
      </w:r>
    </w:p>
    <w:p w:rsidR="00B6255E" w:rsidRPr="00B6255E" w:rsidRDefault="00B6255E" w:rsidP="00B6255E">
      <w:pPr>
        <w:pStyle w:val="NoSpacing"/>
        <w:jc w:val="center"/>
      </w:pPr>
      <w:r w:rsidRPr="00B6255E">
        <w:t>Major 1</w:t>
      </w:r>
      <w:r>
        <w:t xml:space="preserve">: </w:t>
      </w:r>
      <w:r w:rsidRPr="00B6255E">
        <w:t>(Income Tax)</w:t>
      </w:r>
    </w:p>
    <w:p w:rsidR="00B6255E" w:rsidRPr="00B6255E" w:rsidRDefault="00B6255E" w:rsidP="00B6255E">
      <w:pPr>
        <w:pStyle w:val="NoSpacing"/>
        <w:jc w:val="center"/>
      </w:pPr>
      <w:r w:rsidRPr="00B6255E">
        <w:t>(100 Marks-75 Lectures)</w:t>
      </w:r>
    </w:p>
    <w:p w:rsidR="00B6255E" w:rsidRPr="00B6255E" w:rsidRDefault="00B6255E" w:rsidP="00B6255E">
      <w:pPr>
        <w:pStyle w:val="NoSpacing"/>
      </w:pPr>
      <w:r w:rsidRPr="00B6255E">
        <w:tab/>
      </w:r>
      <w:r w:rsidRPr="00B6255E">
        <w:tab/>
      </w:r>
      <w:r w:rsidRPr="00B6255E">
        <w:tab/>
      </w:r>
    </w:p>
    <w:p w:rsidR="00B6255E" w:rsidRPr="00B6255E" w:rsidRDefault="00B6255E" w:rsidP="00B6255E">
      <w:pPr>
        <w:pStyle w:val="NoSpacing"/>
      </w:pPr>
      <w:r w:rsidRPr="00B6255E">
        <w:t xml:space="preserve">Objective: </w:t>
      </w:r>
      <w:r w:rsidRPr="00B6255E">
        <w:tab/>
        <w:t xml:space="preserve">To provide basic conceptual &amp; working knowledge of Income tax </w:t>
      </w:r>
    </w:p>
    <w:p w:rsidR="00B6255E" w:rsidRPr="00B6255E" w:rsidRDefault="00B6255E" w:rsidP="00B6255E">
      <w:pPr>
        <w:pStyle w:val="NoSpacing"/>
      </w:pPr>
    </w:p>
    <w:p w:rsidR="00B6255E" w:rsidRPr="00B6255E" w:rsidRDefault="00B6255E" w:rsidP="00B6255E">
      <w:pPr>
        <w:pStyle w:val="NoSpacing"/>
      </w:pPr>
      <w:r w:rsidRPr="00B6255E">
        <w:t>Unit I – Definitions:</w:t>
      </w:r>
      <w:r w:rsidRPr="00B6255E">
        <w:tab/>
      </w:r>
      <w:r w:rsidRPr="00B6255E">
        <w:tab/>
      </w:r>
      <w:r w:rsidRPr="00B6255E">
        <w:tab/>
      </w:r>
      <w:r w:rsidRPr="00B6255E">
        <w:tab/>
      </w:r>
      <w:r w:rsidRPr="00B6255E">
        <w:tab/>
      </w:r>
      <w:r w:rsidRPr="00B6255E">
        <w:tab/>
        <w:t>(10 Marks – 5 Lectures)</w:t>
      </w:r>
    </w:p>
    <w:p w:rsidR="00B6255E" w:rsidRPr="00B6255E" w:rsidRDefault="00B6255E" w:rsidP="00B6255E">
      <w:pPr>
        <w:pStyle w:val="NoSpacing"/>
      </w:pPr>
    </w:p>
    <w:p w:rsidR="00B6255E" w:rsidRPr="00B6255E" w:rsidRDefault="00B6255E" w:rsidP="00B6255E">
      <w:pPr>
        <w:pStyle w:val="NoSpacing"/>
      </w:pPr>
      <w:proofErr w:type="spellStart"/>
      <w:r w:rsidRPr="00B6255E">
        <w:t>Assessee</w:t>
      </w:r>
      <w:proofErr w:type="spellEnd"/>
      <w:r w:rsidRPr="00B6255E">
        <w:tab/>
        <w:t xml:space="preserve"> </w:t>
      </w:r>
    </w:p>
    <w:p w:rsidR="00B6255E" w:rsidRPr="00B6255E" w:rsidRDefault="00B6255E" w:rsidP="00B6255E">
      <w:pPr>
        <w:pStyle w:val="NoSpacing"/>
      </w:pPr>
      <w:r w:rsidRPr="00B6255E">
        <w:t xml:space="preserve">Assessment </w:t>
      </w:r>
      <w:r w:rsidRPr="00B6255E">
        <w:tab/>
      </w:r>
    </w:p>
    <w:p w:rsidR="00B6255E" w:rsidRPr="00B6255E" w:rsidRDefault="00B6255E" w:rsidP="00B6255E">
      <w:pPr>
        <w:pStyle w:val="NoSpacing"/>
      </w:pPr>
      <w:r w:rsidRPr="00B6255E">
        <w:t>Assessment year</w:t>
      </w:r>
    </w:p>
    <w:p w:rsidR="00B6255E" w:rsidRPr="00B6255E" w:rsidRDefault="00B6255E" w:rsidP="00B6255E">
      <w:pPr>
        <w:pStyle w:val="NoSpacing"/>
      </w:pPr>
      <w:r w:rsidRPr="00B6255E">
        <w:t xml:space="preserve">Company </w:t>
      </w:r>
    </w:p>
    <w:p w:rsidR="00B6255E" w:rsidRPr="00B6255E" w:rsidRDefault="00B6255E" w:rsidP="00B6255E">
      <w:pPr>
        <w:pStyle w:val="NoSpacing"/>
      </w:pPr>
      <w:r w:rsidRPr="00B6255E">
        <w:t>Income</w:t>
      </w:r>
    </w:p>
    <w:p w:rsidR="00B6255E" w:rsidRPr="00B6255E" w:rsidRDefault="00B6255E" w:rsidP="00B6255E">
      <w:pPr>
        <w:pStyle w:val="NoSpacing"/>
      </w:pPr>
      <w:r w:rsidRPr="00B6255E">
        <w:t>Person</w:t>
      </w:r>
    </w:p>
    <w:p w:rsidR="00B6255E" w:rsidRPr="00B6255E" w:rsidRDefault="00B6255E" w:rsidP="00B6255E">
      <w:pPr>
        <w:pStyle w:val="NoSpacing"/>
      </w:pPr>
      <w:r w:rsidRPr="00B6255E">
        <w:t>Gross Total Income</w:t>
      </w:r>
    </w:p>
    <w:p w:rsidR="00B6255E" w:rsidRPr="00B6255E" w:rsidRDefault="00B6255E" w:rsidP="00B6255E">
      <w:pPr>
        <w:pStyle w:val="NoSpacing"/>
      </w:pPr>
      <w:r w:rsidRPr="00B6255E">
        <w:t xml:space="preserve">Previous year </w:t>
      </w:r>
      <w:r w:rsidRPr="00B6255E">
        <w:tab/>
      </w:r>
      <w:r w:rsidRPr="00B6255E">
        <w:tab/>
      </w:r>
      <w:r w:rsidRPr="00B6255E">
        <w:tab/>
      </w:r>
      <w:r w:rsidRPr="00B6255E">
        <w:tab/>
      </w:r>
    </w:p>
    <w:p w:rsidR="00B6255E" w:rsidRPr="00B6255E" w:rsidRDefault="00B6255E" w:rsidP="00B6255E">
      <w:pPr>
        <w:pStyle w:val="NoSpacing"/>
      </w:pPr>
      <w:r w:rsidRPr="00B6255E">
        <w:tab/>
      </w:r>
    </w:p>
    <w:p w:rsidR="00B6255E" w:rsidRPr="00B6255E" w:rsidRDefault="00B6255E" w:rsidP="00B6255E">
      <w:pPr>
        <w:pStyle w:val="NoSpacing"/>
      </w:pPr>
      <w:r w:rsidRPr="00B6255E">
        <w:t>Unit II – Scope of Total Income &amp; Residential status of individuals</w:t>
      </w:r>
    </w:p>
    <w:p w:rsidR="00B6255E" w:rsidRPr="00B6255E" w:rsidRDefault="00B6255E" w:rsidP="00B6255E">
      <w:pPr>
        <w:pStyle w:val="NoSpacing"/>
      </w:pPr>
      <w:r w:rsidRPr="00B6255E">
        <w:tab/>
      </w:r>
      <w:r w:rsidRPr="00B6255E">
        <w:tab/>
      </w:r>
      <w:r w:rsidRPr="00B6255E">
        <w:tab/>
      </w:r>
      <w:r w:rsidRPr="00B6255E">
        <w:tab/>
      </w:r>
      <w:r w:rsidRPr="00B6255E">
        <w:tab/>
      </w:r>
      <w:r w:rsidRPr="00B6255E">
        <w:tab/>
      </w:r>
      <w:r w:rsidRPr="00B6255E">
        <w:tab/>
      </w:r>
      <w:r w:rsidRPr="00B6255E">
        <w:tab/>
      </w:r>
      <w:r w:rsidRPr="00B6255E">
        <w:tab/>
        <w:t>(10 Marks – 6 Lectures)</w:t>
      </w:r>
    </w:p>
    <w:p w:rsidR="00B6255E" w:rsidRPr="00B6255E" w:rsidRDefault="00B6255E" w:rsidP="00B6255E">
      <w:pPr>
        <w:pStyle w:val="NoSpacing"/>
      </w:pPr>
      <w:r w:rsidRPr="00B6255E">
        <w:t>Scope of total income</w:t>
      </w:r>
    </w:p>
    <w:p w:rsidR="00B6255E" w:rsidRPr="00B6255E" w:rsidRDefault="00B6255E" w:rsidP="00B6255E">
      <w:pPr>
        <w:pStyle w:val="NoSpacing"/>
      </w:pPr>
      <w:proofErr w:type="gramStart"/>
      <w:r w:rsidRPr="00B6255E">
        <w:t>Apportionment of Income between spouses governed by the Portuguese civil code.</w:t>
      </w:r>
      <w:proofErr w:type="gramEnd"/>
    </w:p>
    <w:p w:rsidR="00B6255E" w:rsidRPr="00B6255E" w:rsidRDefault="00B6255E" w:rsidP="00B6255E">
      <w:pPr>
        <w:pStyle w:val="NoSpacing"/>
      </w:pPr>
      <w:proofErr w:type="gramStart"/>
      <w:r w:rsidRPr="00B6255E">
        <w:t>Residential status in India.</w:t>
      </w:r>
      <w:proofErr w:type="gramEnd"/>
    </w:p>
    <w:p w:rsidR="00B6255E" w:rsidRPr="00B6255E" w:rsidRDefault="00B6255E" w:rsidP="00B6255E">
      <w:pPr>
        <w:pStyle w:val="NoSpacing"/>
      </w:pPr>
    </w:p>
    <w:p w:rsidR="00B6255E" w:rsidRPr="00B6255E" w:rsidRDefault="00B6255E" w:rsidP="00B6255E">
      <w:pPr>
        <w:pStyle w:val="NoSpacing"/>
      </w:pPr>
      <w:r w:rsidRPr="00B6255E">
        <w:t>Unit III- Exemptions</w:t>
      </w:r>
      <w:r w:rsidRPr="00B6255E">
        <w:tab/>
      </w:r>
      <w:r w:rsidRPr="00B6255E">
        <w:tab/>
        <w:t xml:space="preserve">  </w:t>
      </w:r>
      <w:r w:rsidRPr="00B6255E">
        <w:tab/>
      </w:r>
      <w:r w:rsidRPr="00B6255E">
        <w:tab/>
      </w:r>
      <w:r w:rsidRPr="00B6255E">
        <w:tab/>
      </w:r>
      <w:r w:rsidRPr="00B6255E">
        <w:tab/>
        <w:t>(10 Marks – 7 Lectures)</w:t>
      </w:r>
    </w:p>
    <w:p w:rsidR="00B6255E" w:rsidRPr="00B6255E" w:rsidRDefault="00B6255E" w:rsidP="00B6255E">
      <w:pPr>
        <w:pStyle w:val="NoSpacing"/>
      </w:pPr>
    </w:p>
    <w:p w:rsidR="00B6255E" w:rsidRPr="00B6255E" w:rsidRDefault="00B6255E" w:rsidP="00B6255E">
      <w:pPr>
        <w:pStyle w:val="NoSpacing"/>
      </w:pPr>
      <w:r w:rsidRPr="00B6255E">
        <w:t>Agricultural Income</w:t>
      </w:r>
    </w:p>
    <w:p w:rsidR="00B6255E" w:rsidRPr="00B6255E" w:rsidRDefault="00B6255E" w:rsidP="00B6255E">
      <w:pPr>
        <w:pStyle w:val="NoSpacing"/>
      </w:pPr>
      <w:r w:rsidRPr="00B6255E">
        <w:t>Receipt by a member from a HUF</w:t>
      </w:r>
    </w:p>
    <w:p w:rsidR="00B6255E" w:rsidRPr="00B6255E" w:rsidRDefault="00B6255E" w:rsidP="00B6255E">
      <w:pPr>
        <w:pStyle w:val="NoSpacing"/>
      </w:pPr>
      <w:r w:rsidRPr="00B6255E">
        <w:t>Share of Profit from Partnership firm</w:t>
      </w:r>
    </w:p>
    <w:p w:rsidR="00B6255E" w:rsidRPr="00B6255E" w:rsidRDefault="00B6255E" w:rsidP="00B6255E">
      <w:pPr>
        <w:pStyle w:val="NoSpacing"/>
      </w:pPr>
      <w:r w:rsidRPr="00B6255E">
        <w:t xml:space="preserve">Leave Travel Concession in India </w:t>
      </w:r>
    </w:p>
    <w:p w:rsidR="00B6255E" w:rsidRPr="00B6255E" w:rsidRDefault="00B6255E" w:rsidP="00B6255E">
      <w:pPr>
        <w:pStyle w:val="NoSpacing"/>
      </w:pPr>
      <w:r w:rsidRPr="00B6255E">
        <w:t>Gratuity</w:t>
      </w:r>
    </w:p>
    <w:p w:rsidR="00B6255E" w:rsidRPr="00B6255E" w:rsidRDefault="00B6255E" w:rsidP="00B6255E">
      <w:pPr>
        <w:pStyle w:val="NoSpacing"/>
      </w:pPr>
      <w:r w:rsidRPr="00B6255E">
        <w:t>Compensation received at the time of voluntary retirement</w:t>
      </w:r>
    </w:p>
    <w:p w:rsidR="00B6255E" w:rsidRPr="00B6255E" w:rsidRDefault="00B6255E" w:rsidP="00B6255E">
      <w:pPr>
        <w:pStyle w:val="NoSpacing"/>
      </w:pPr>
      <w:r w:rsidRPr="00B6255E">
        <w:t>Amount received under Life Insurance Policy</w:t>
      </w:r>
    </w:p>
    <w:p w:rsidR="00B6255E" w:rsidRPr="00B6255E" w:rsidRDefault="00B6255E" w:rsidP="00B6255E">
      <w:pPr>
        <w:pStyle w:val="NoSpacing"/>
      </w:pPr>
      <w:r w:rsidRPr="00B6255E">
        <w:t xml:space="preserve">House Rent Allowance </w:t>
      </w:r>
    </w:p>
    <w:p w:rsidR="00B6255E" w:rsidRPr="00B6255E" w:rsidRDefault="00B6255E" w:rsidP="00B6255E">
      <w:pPr>
        <w:pStyle w:val="NoSpacing"/>
      </w:pPr>
      <w:proofErr w:type="gramStart"/>
      <w:r w:rsidRPr="00B6255E">
        <w:t>Dividends &amp; Interest on Units.</w:t>
      </w:r>
      <w:proofErr w:type="gramEnd"/>
    </w:p>
    <w:p w:rsidR="00B6255E" w:rsidRPr="00B6255E" w:rsidRDefault="00B6255E" w:rsidP="00B6255E">
      <w:pPr>
        <w:pStyle w:val="NoSpacing"/>
      </w:pPr>
      <w:r w:rsidRPr="00B6255E">
        <w:t>Special allowances:</w:t>
      </w:r>
    </w:p>
    <w:p w:rsidR="00B6255E" w:rsidRPr="00B6255E" w:rsidRDefault="00B6255E" w:rsidP="00B6255E">
      <w:pPr>
        <w:pStyle w:val="NoSpacing"/>
      </w:pPr>
      <w:r w:rsidRPr="00B6255E">
        <w:t>Transport allowances</w:t>
      </w:r>
    </w:p>
    <w:p w:rsidR="00B6255E" w:rsidRPr="00B6255E" w:rsidRDefault="00B6255E" w:rsidP="00B6255E">
      <w:pPr>
        <w:pStyle w:val="NoSpacing"/>
      </w:pPr>
      <w:r w:rsidRPr="00B6255E">
        <w:t>Education allowances</w:t>
      </w:r>
    </w:p>
    <w:p w:rsidR="00B6255E" w:rsidRPr="00B6255E" w:rsidRDefault="00B6255E" w:rsidP="00B6255E">
      <w:pPr>
        <w:pStyle w:val="NoSpacing"/>
      </w:pPr>
      <w:r w:rsidRPr="00B6255E">
        <w:t>Hostel allowances</w:t>
      </w:r>
    </w:p>
    <w:p w:rsidR="00B6255E" w:rsidRPr="00B6255E" w:rsidRDefault="00B6255E" w:rsidP="00B6255E">
      <w:pPr>
        <w:pStyle w:val="NoSpacing"/>
      </w:pPr>
    </w:p>
    <w:p w:rsidR="00B6255E" w:rsidRPr="00B6255E" w:rsidRDefault="00B6255E" w:rsidP="00B6255E">
      <w:pPr>
        <w:pStyle w:val="NoSpacing"/>
      </w:pPr>
      <w:r w:rsidRPr="00B6255E">
        <w:t>Unit IV – Computation of Income from Salaries section 15, 16 and 17 Inclusive of allowances (exclusive of valuation of perquisites) (Practical problems)</w:t>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t>(15 Marks – 12 Lectures)</w:t>
      </w: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r w:rsidRPr="00B6255E">
        <w:lastRenderedPageBreak/>
        <w:t>Unit V – Computation of Income from House Property Sections 22, 23, 24, 25 (AA), 25(B) (only theory)</w:t>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t>(10 Marks – 7 Lectures)</w:t>
      </w:r>
    </w:p>
    <w:p w:rsidR="00B6255E" w:rsidRPr="00B6255E" w:rsidRDefault="00B6255E" w:rsidP="00B6255E">
      <w:pPr>
        <w:pStyle w:val="NoSpacing"/>
      </w:pPr>
      <w:r w:rsidRPr="00B6255E">
        <w:tab/>
      </w:r>
    </w:p>
    <w:p w:rsidR="00B6255E" w:rsidRPr="00B6255E" w:rsidRDefault="00B6255E" w:rsidP="00B6255E">
      <w:pPr>
        <w:pStyle w:val="NoSpacing"/>
      </w:pPr>
      <w:r w:rsidRPr="00B6255E">
        <w:t>Unit VI- Computation of Profit &amp; Gains of Business OR Profession (Practical problems under section 28 to 44)</w:t>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t>(15 Marks – 15 Lectures)</w:t>
      </w: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r w:rsidRPr="00B6255E">
        <w:t xml:space="preserve">Unit VII- Computation of Income from other sources (only theory)  </w:t>
      </w:r>
    </w:p>
    <w:p w:rsidR="00B6255E" w:rsidRPr="00B6255E" w:rsidRDefault="00B6255E" w:rsidP="00B6255E">
      <w:pPr>
        <w:pStyle w:val="NoSpacing"/>
      </w:pPr>
      <w:r w:rsidRPr="00B6255E">
        <w:tab/>
      </w:r>
      <w:r w:rsidRPr="00B6255E">
        <w:tab/>
        <w:t>Section 56, 57&amp; 58</w:t>
      </w:r>
      <w:r w:rsidRPr="00B6255E">
        <w:tab/>
      </w:r>
      <w:r w:rsidRPr="00B6255E">
        <w:tab/>
      </w:r>
      <w:r w:rsidRPr="00B6255E">
        <w:tab/>
      </w:r>
      <w:r w:rsidRPr="00B6255E">
        <w:tab/>
      </w:r>
      <w:r w:rsidRPr="00B6255E">
        <w:tab/>
        <w:t xml:space="preserve"> (10 Marks – 9 Lectures)</w:t>
      </w: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r w:rsidRPr="00B6255E">
        <w:t xml:space="preserve">Unit VIII – Permissible deductions and computation of total Income of Individuals (Section 80C, 80CCB, 80CCC, 80D, 80E &amp; 80 </w:t>
      </w:r>
      <w:proofErr w:type="gramStart"/>
      <w:r w:rsidRPr="00B6255E">
        <w:t>U )</w:t>
      </w:r>
      <w:proofErr w:type="gramEnd"/>
    </w:p>
    <w:p w:rsidR="00B6255E" w:rsidRPr="00B6255E" w:rsidRDefault="00B6255E" w:rsidP="00B6255E">
      <w:pPr>
        <w:pStyle w:val="NoSpacing"/>
      </w:pPr>
      <w:r w:rsidRPr="00B6255E">
        <w:t xml:space="preserve">(Problems based on income from salaries and business / profession) </w:t>
      </w:r>
      <w:r w:rsidRPr="00B6255E">
        <w:tab/>
      </w:r>
    </w:p>
    <w:p w:rsidR="00B6255E" w:rsidRPr="00B6255E" w:rsidRDefault="00B6255E" w:rsidP="00B6255E">
      <w:pPr>
        <w:pStyle w:val="NoSpacing"/>
      </w:pPr>
      <w:r w:rsidRPr="00B6255E">
        <w:t xml:space="preserve"> </w:t>
      </w:r>
      <w:r w:rsidRPr="00B6255E">
        <w:tab/>
      </w:r>
      <w:r w:rsidRPr="00B6255E">
        <w:tab/>
      </w:r>
      <w:r w:rsidRPr="00B6255E">
        <w:tab/>
      </w:r>
      <w:r w:rsidRPr="00B6255E">
        <w:tab/>
      </w:r>
      <w:r w:rsidRPr="00B6255E">
        <w:tab/>
      </w:r>
      <w:r w:rsidRPr="00B6255E">
        <w:tab/>
      </w:r>
      <w:r w:rsidRPr="00B6255E">
        <w:tab/>
      </w:r>
      <w:r w:rsidRPr="00B6255E">
        <w:tab/>
      </w:r>
      <w:r w:rsidRPr="00B6255E">
        <w:tab/>
      </w:r>
      <w:r w:rsidRPr="00B6255E">
        <w:tab/>
        <w:t>(20 Marks – 14 Lectures)</w:t>
      </w:r>
    </w:p>
    <w:p w:rsidR="00B6255E" w:rsidRPr="00B6255E" w:rsidRDefault="00B6255E" w:rsidP="00B6255E">
      <w:pPr>
        <w:pStyle w:val="NoSpacing"/>
      </w:pPr>
    </w:p>
    <w:p w:rsidR="00B6255E" w:rsidRPr="00B6255E" w:rsidRDefault="00B6255E" w:rsidP="00B6255E">
      <w:pPr>
        <w:pStyle w:val="NoSpacing"/>
      </w:pPr>
      <w:r w:rsidRPr="00B6255E">
        <w:t>Books for Study and Reference:</w:t>
      </w:r>
    </w:p>
    <w:p w:rsidR="00B6255E" w:rsidRPr="00B6255E" w:rsidRDefault="00B6255E" w:rsidP="00B6255E">
      <w:pPr>
        <w:pStyle w:val="NoSpacing"/>
        <w:numPr>
          <w:ilvl w:val="0"/>
          <w:numId w:val="12"/>
        </w:numPr>
      </w:pPr>
      <w:r w:rsidRPr="00B6255E">
        <w:t xml:space="preserve">Direct Taxes – law &amp; Practice by </w:t>
      </w:r>
      <w:proofErr w:type="spellStart"/>
      <w:r w:rsidRPr="00B6255E">
        <w:t>Vinod</w:t>
      </w:r>
      <w:proofErr w:type="spellEnd"/>
      <w:r w:rsidRPr="00B6255E">
        <w:t xml:space="preserve"> K. </w:t>
      </w:r>
      <w:proofErr w:type="spellStart"/>
      <w:r w:rsidRPr="00B6255E">
        <w:t>Singhania</w:t>
      </w:r>
      <w:proofErr w:type="spellEnd"/>
      <w:r w:rsidRPr="00B6255E">
        <w:t xml:space="preserve"> &amp; </w:t>
      </w:r>
      <w:proofErr w:type="spellStart"/>
      <w:r w:rsidRPr="00B6255E">
        <w:t>Kapil</w:t>
      </w:r>
      <w:proofErr w:type="spellEnd"/>
      <w:r w:rsidRPr="00B6255E">
        <w:t xml:space="preserve"> </w:t>
      </w:r>
      <w:proofErr w:type="spellStart"/>
      <w:r w:rsidRPr="00B6255E">
        <w:t>Singhania</w:t>
      </w:r>
      <w:proofErr w:type="spellEnd"/>
      <w:r w:rsidRPr="00B6255E">
        <w:t>.</w:t>
      </w:r>
    </w:p>
    <w:p w:rsidR="00B6255E" w:rsidRPr="00B6255E" w:rsidRDefault="00B6255E" w:rsidP="00B6255E">
      <w:pPr>
        <w:pStyle w:val="NoSpacing"/>
        <w:numPr>
          <w:ilvl w:val="0"/>
          <w:numId w:val="12"/>
        </w:numPr>
      </w:pPr>
      <w:r w:rsidRPr="00B6255E">
        <w:t xml:space="preserve">Students Guide to Income-Tax by </w:t>
      </w:r>
      <w:proofErr w:type="spellStart"/>
      <w:r w:rsidRPr="00B6255E">
        <w:t>Vinod</w:t>
      </w:r>
      <w:proofErr w:type="spellEnd"/>
      <w:r w:rsidRPr="00B6255E">
        <w:t xml:space="preserve"> </w:t>
      </w:r>
      <w:proofErr w:type="spellStart"/>
      <w:r w:rsidRPr="00B6255E">
        <w:t>Singhania</w:t>
      </w:r>
      <w:proofErr w:type="spellEnd"/>
      <w:r w:rsidRPr="00B6255E">
        <w:t xml:space="preserve"> </w:t>
      </w:r>
    </w:p>
    <w:p w:rsidR="00B6255E" w:rsidRPr="00B6255E" w:rsidRDefault="00B6255E" w:rsidP="00B6255E">
      <w:pPr>
        <w:pStyle w:val="NoSpacing"/>
        <w:numPr>
          <w:ilvl w:val="0"/>
          <w:numId w:val="12"/>
        </w:numPr>
      </w:pPr>
      <w:r w:rsidRPr="00B6255E">
        <w:t xml:space="preserve">Income Tax-Law &amp; </w:t>
      </w:r>
      <w:proofErr w:type="spellStart"/>
      <w:r w:rsidRPr="00B6255E">
        <w:t>Pratic</w:t>
      </w:r>
      <w:proofErr w:type="spellEnd"/>
      <w:r w:rsidRPr="00B6255E">
        <w:t xml:space="preserve"> by Dr. H.C. </w:t>
      </w:r>
      <w:proofErr w:type="spellStart"/>
      <w:r w:rsidRPr="00B6255E">
        <w:t>Meherotra</w:t>
      </w:r>
      <w:proofErr w:type="spellEnd"/>
      <w:r w:rsidRPr="00B6255E">
        <w:t>.</w:t>
      </w:r>
    </w:p>
    <w:p w:rsidR="00B6255E" w:rsidRPr="00B6255E" w:rsidRDefault="00B6255E" w:rsidP="00B6255E">
      <w:pPr>
        <w:pStyle w:val="NoSpacing"/>
      </w:pPr>
    </w:p>
    <w:p w:rsidR="00B6255E" w:rsidRPr="00B6255E" w:rsidRDefault="00B6255E" w:rsidP="00B6255E">
      <w:pPr>
        <w:pStyle w:val="NoSpacing"/>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Default="00B6255E" w:rsidP="00B6255E">
      <w:pPr>
        <w:pStyle w:val="NoSpacing"/>
        <w:jc w:val="center"/>
      </w:pPr>
    </w:p>
    <w:p w:rsidR="00B6255E" w:rsidRPr="00B6255E" w:rsidRDefault="00B6255E" w:rsidP="00B6255E">
      <w:pPr>
        <w:pStyle w:val="NoSpacing"/>
        <w:jc w:val="center"/>
      </w:pPr>
      <w:r w:rsidRPr="00B6255E">
        <w:t>SEMESTER VI</w:t>
      </w:r>
    </w:p>
    <w:p w:rsidR="00B6255E" w:rsidRPr="00B6255E" w:rsidRDefault="00B6255E" w:rsidP="00B6255E">
      <w:pPr>
        <w:pStyle w:val="NoSpacing"/>
        <w:jc w:val="center"/>
      </w:pPr>
      <w:r w:rsidRPr="00B6255E">
        <w:t>COST AND MANAGEMENT ACCOUNTING</w:t>
      </w:r>
    </w:p>
    <w:p w:rsidR="00B6255E" w:rsidRPr="00B6255E" w:rsidRDefault="00B6255E" w:rsidP="00B6255E">
      <w:pPr>
        <w:pStyle w:val="NoSpacing"/>
        <w:jc w:val="center"/>
      </w:pPr>
      <w:r w:rsidRPr="00B6255E">
        <w:t>Major 2</w:t>
      </w:r>
      <w:r>
        <w:t xml:space="preserve">: </w:t>
      </w:r>
      <w:r w:rsidRPr="00B6255E">
        <w:t>(Techniques of Costing)</w:t>
      </w:r>
    </w:p>
    <w:p w:rsidR="00B6255E" w:rsidRPr="00B6255E" w:rsidRDefault="00B6255E" w:rsidP="00B6255E">
      <w:pPr>
        <w:pStyle w:val="NoSpacing"/>
        <w:jc w:val="center"/>
      </w:pPr>
      <w:r w:rsidRPr="00B6255E">
        <w:t>(100 Marks -75 Lectures)</w:t>
      </w:r>
    </w:p>
    <w:p w:rsidR="00B6255E" w:rsidRPr="00B6255E" w:rsidRDefault="00B6255E" w:rsidP="00B6255E">
      <w:pPr>
        <w:pStyle w:val="NoSpacing"/>
      </w:pPr>
    </w:p>
    <w:p w:rsidR="00B6255E" w:rsidRPr="00B6255E" w:rsidRDefault="00B6255E" w:rsidP="00B6255E">
      <w:pPr>
        <w:pStyle w:val="NoSpacing"/>
      </w:pPr>
      <w:r w:rsidRPr="00B6255E">
        <w:t xml:space="preserve">        Objective:  To provide in- depth study of Techniques of Costing</w:t>
      </w:r>
    </w:p>
    <w:p w:rsidR="00B6255E" w:rsidRPr="00B6255E" w:rsidRDefault="00B6255E" w:rsidP="00B6255E">
      <w:pPr>
        <w:pStyle w:val="NoSpacing"/>
      </w:pPr>
    </w:p>
    <w:p w:rsidR="00B6255E" w:rsidRPr="00B6255E" w:rsidRDefault="00B6255E" w:rsidP="00B6255E">
      <w:pPr>
        <w:pStyle w:val="NoSpacing"/>
      </w:pPr>
      <w:r w:rsidRPr="00B6255E">
        <w:t xml:space="preserve">Unit </w:t>
      </w:r>
      <w:proofErr w:type="gramStart"/>
      <w:r w:rsidRPr="00B6255E">
        <w:t>I :</w:t>
      </w:r>
      <w:proofErr w:type="gramEnd"/>
      <w:r w:rsidRPr="00B6255E">
        <w:t xml:space="preserve"> Marginal costing –                                                               (40 Marks - 30 Lectures )</w:t>
      </w:r>
    </w:p>
    <w:p w:rsidR="00B6255E" w:rsidRPr="00B6255E" w:rsidRDefault="00B6255E" w:rsidP="00B6255E">
      <w:pPr>
        <w:pStyle w:val="NoSpacing"/>
      </w:pPr>
    </w:p>
    <w:p w:rsidR="00B6255E" w:rsidRPr="00B6255E" w:rsidRDefault="00B6255E" w:rsidP="00B6255E">
      <w:pPr>
        <w:pStyle w:val="NoSpacing"/>
      </w:pPr>
      <w:r w:rsidRPr="00B6255E">
        <w:t>Marginal cost statement, Profit Planning – P/V Ratio, Break – Even Analysis – B.E.P., Margin of Safety, Marginal Costing &amp; Decision- Making – Key factor, pricing decision, product decision, market decision.</w:t>
      </w:r>
      <w:r w:rsidRPr="00B6255E">
        <w:tab/>
        <w:t>(Practical problem on calculation of P/V Ratio, BEP Margin of safety, sales, profit etc. and problems related to decision making such as profit planning Key factor, sales mix, make or buy decision)</w:t>
      </w:r>
      <w:r w:rsidRPr="00B6255E">
        <w:tab/>
      </w:r>
      <w:r w:rsidRPr="00B6255E">
        <w:tab/>
      </w:r>
    </w:p>
    <w:p w:rsidR="00B6255E" w:rsidRPr="00B6255E" w:rsidRDefault="00B6255E" w:rsidP="00B6255E">
      <w:pPr>
        <w:pStyle w:val="NoSpacing"/>
      </w:pPr>
    </w:p>
    <w:p w:rsidR="00B6255E" w:rsidRPr="00B6255E" w:rsidRDefault="00B6255E" w:rsidP="00B6255E">
      <w:pPr>
        <w:pStyle w:val="NoSpacing"/>
      </w:pPr>
      <w:r w:rsidRPr="00B6255E">
        <w:t xml:space="preserve">Unit II: Standard Costing –    </w:t>
      </w:r>
      <w:r w:rsidRPr="00B6255E">
        <w:tab/>
      </w:r>
      <w:r w:rsidRPr="00B6255E">
        <w:tab/>
      </w:r>
      <w:r w:rsidRPr="00B6255E">
        <w:tab/>
      </w:r>
      <w:r w:rsidRPr="00B6255E">
        <w:tab/>
      </w:r>
      <w:r w:rsidRPr="00B6255E">
        <w:tab/>
      </w:r>
      <w:r w:rsidRPr="00B6255E">
        <w:tab/>
        <w:t xml:space="preserve">(40 Marks - 30 </w:t>
      </w:r>
      <w:proofErr w:type="gramStart"/>
      <w:r w:rsidRPr="00B6255E">
        <w:t>Lectures )</w:t>
      </w:r>
      <w:proofErr w:type="gramEnd"/>
    </w:p>
    <w:p w:rsidR="00B6255E" w:rsidRPr="00B6255E" w:rsidRDefault="00B6255E" w:rsidP="00B6255E">
      <w:pPr>
        <w:pStyle w:val="NoSpacing"/>
      </w:pPr>
    </w:p>
    <w:p w:rsidR="00B6255E" w:rsidRPr="00B6255E" w:rsidRDefault="00B6255E" w:rsidP="00B6255E">
      <w:pPr>
        <w:pStyle w:val="NoSpacing"/>
      </w:pPr>
      <w:r w:rsidRPr="00B6255E">
        <w:t xml:space="preserve"> Variance analysis, Different types of variances- Material, </w:t>
      </w:r>
      <w:proofErr w:type="spellStart"/>
      <w:r w:rsidRPr="00B6255E">
        <w:t>Labour</w:t>
      </w:r>
      <w:proofErr w:type="spellEnd"/>
      <w:r w:rsidRPr="00B6255E">
        <w:t xml:space="preserve"> and overhead variances, sales variances (practical problems to be based on material variance, </w:t>
      </w:r>
      <w:proofErr w:type="spellStart"/>
      <w:r w:rsidRPr="00B6255E">
        <w:t>labour</w:t>
      </w:r>
      <w:proofErr w:type="spellEnd"/>
      <w:r w:rsidRPr="00B6255E">
        <w:t xml:space="preserve"> variance and sales </w:t>
      </w:r>
      <w:proofErr w:type="gramStart"/>
      <w:r w:rsidRPr="00B6255E">
        <w:t>value  Variance</w:t>
      </w:r>
      <w:proofErr w:type="gramEnd"/>
      <w:r w:rsidRPr="00B6255E">
        <w:t>-overhead variance (to be covered for theory only)</w:t>
      </w:r>
      <w:r w:rsidRPr="00B6255E">
        <w:tab/>
        <w:t xml:space="preserve">                                               </w:t>
      </w:r>
      <w:r w:rsidRPr="00B6255E">
        <w:tab/>
      </w:r>
    </w:p>
    <w:p w:rsidR="00B6255E" w:rsidRPr="00B6255E" w:rsidRDefault="00B6255E" w:rsidP="00B6255E">
      <w:pPr>
        <w:pStyle w:val="NoSpacing"/>
      </w:pPr>
    </w:p>
    <w:p w:rsidR="00B6255E" w:rsidRPr="00B6255E" w:rsidRDefault="00B6255E" w:rsidP="00B6255E">
      <w:pPr>
        <w:pStyle w:val="NoSpacing"/>
      </w:pPr>
      <w:r w:rsidRPr="00B6255E">
        <w:t xml:space="preserve">Unit III: Management control –     </w:t>
      </w:r>
      <w:r w:rsidRPr="00B6255E">
        <w:tab/>
      </w:r>
      <w:r w:rsidRPr="00B6255E">
        <w:tab/>
      </w:r>
      <w:r w:rsidRPr="00B6255E">
        <w:tab/>
      </w:r>
      <w:r w:rsidRPr="00B6255E">
        <w:tab/>
      </w:r>
      <w:r w:rsidRPr="00B6255E">
        <w:tab/>
        <w:t xml:space="preserve">(20 Marks - 15 </w:t>
      </w:r>
      <w:proofErr w:type="gramStart"/>
      <w:r w:rsidRPr="00B6255E">
        <w:t>Lectures )</w:t>
      </w:r>
      <w:proofErr w:type="gramEnd"/>
    </w:p>
    <w:p w:rsidR="00B6255E" w:rsidRPr="00B6255E" w:rsidRDefault="00B6255E" w:rsidP="00B6255E">
      <w:pPr>
        <w:pStyle w:val="NoSpacing"/>
      </w:pPr>
    </w:p>
    <w:p w:rsidR="00B6255E" w:rsidRPr="00B6255E" w:rsidRDefault="00B6255E" w:rsidP="00B6255E">
      <w:pPr>
        <w:pStyle w:val="NoSpacing"/>
      </w:pPr>
      <w:proofErr w:type="gramStart"/>
      <w:r w:rsidRPr="00B6255E">
        <w:t>Responsibility Accounting, Performance budgeting, Transfer Pricing, Management Reporting – General principles of reporting, classification of Reports.</w:t>
      </w:r>
      <w:proofErr w:type="gramEnd"/>
      <w:r w:rsidRPr="00B6255E">
        <w:t xml:space="preserve"> </w:t>
      </w:r>
      <w:r w:rsidRPr="00B6255E">
        <w:tab/>
      </w:r>
    </w:p>
    <w:p w:rsidR="00B6255E" w:rsidRPr="00B6255E" w:rsidRDefault="00B6255E" w:rsidP="00B6255E">
      <w:pPr>
        <w:pStyle w:val="NoSpacing"/>
      </w:pPr>
    </w:p>
    <w:p w:rsidR="00B6255E" w:rsidRPr="00B6255E" w:rsidRDefault="00B6255E" w:rsidP="00B6255E">
      <w:pPr>
        <w:pStyle w:val="NoSpacing"/>
      </w:pPr>
      <w:r w:rsidRPr="00B6255E">
        <w:t>Books for Study and Reference:</w:t>
      </w:r>
    </w:p>
    <w:p w:rsidR="00B6255E" w:rsidRPr="00B6255E" w:rsidRDefault="00B6255E" w:rsidP="00B6255E">
      <w:pPr>
        <w:pStyle w:val="NoSpacing"/>
      </w:pPr>
    </w:p>
    <w:p w:rsidR="00B6255E" w:rsidRPr="00B6255E" w:rsidRDefault="00B6255E" w:rsidP="00B6255E">
      <w:pPr>
        <w:pStyle w:val="NoSpacing"/>
      </w:pPr>
      <w:proofErr w:type="gramStart"/>
      <w:r w:rsidRPr="00B6255E">
        <w:t xml:space="preserve">S.P. Jain &amp; K.L. </w:t>
      </w:r>
      <w:proofErr w:type="spellStart"/>
      <w:r w:rsidRPr="00B6255E">
        <w:t>Narang</w:t>
      </w:r>
      <w:proofErr w:type="spellEnd"/>
      <w:r w:rsidRPr="00B6255E">
        <w:t>, Cost Accounting – Principles &amp; practices.</w:t>
      </w:r>
      <w:proofErr w:type="gramEnd"/>
    </w:p>
    <w:p w:rsidR="00B6255E" w:rsidRPr="00B6255E" w:rsidRDefault="00B6255E" w:rsidP="00B6255E">
      <w:pPr>
        <w:pStyle w:val="NoSpacing"/>
      </w:pPr>
      <w:r w:rsidRPr="00B6255E">
        <w:t xml:space="preserve">B.K. </w:t>
      </w:r>
      <w:proofErr w:type="spellStart"/>
      <w:r w:rsidRPr="00B6255E">
        <w:t>Bhar</w:t>
      </w:r>
      <w:proofErr w:type="spellEnd"/>
      <w:r w:rsidRPr="00B6255E">
        <w:t xml:space="preserve">, Cost Accounting </w:t>
      </w:r>
    </w:p>
    <w:p w:rsidR="00B6255E" w:rsidRPr="00B6255E" w:rsidRDefault="00B6255E" w:rsidP="00B6255E">
      <w:pPr>
        <w:pStyle w:val="NoSpacing"/>
      </w:pPr>
      <w:r w:rsidRPr="00B6255E">
        <w:t xml:space="preserve">Ravi M. </w:t>
      </w:r>
      <w:proofErr w:type="spellStart"/>
      <w:r w:rsidRPr="00B6255E">
        <w:t>Kishore</w:t>
      </w:r>
      <w:proofErr w:type="spellEnd"/>
      <w:r w:rsidRPr="00B6255E">
        <w:t>, Cost Accounting</w:t>
      </w:r>
    </w:p>
    <w:p w:rsidR="00B6255E" w:rsidRPr="00B6255E" w:rsidRDefault="00B6255E" w:rsidP="00B6255E">
      <w:pPr>
        <w:pStyle w:val="NoSpacing"/>
      </w:pPr>
      <w:r w:rsidRPr="00B6255E">
        <w:t xml:space="preserve">S.N. </w:t>
      </w:r>
      <w:proofErr w:type="spellStart"/>
      <w:r w:rsidRPr="00B6255E">
        <w:t>Maheshwari</w:t>
      </w:r>
      <w:proofErr w:type="spellEnd"/>
      <w:r w:rsidRPr="00B6255E">
        <w:t>, Management Accounting &amp; Financial Control</w:t>
      </w:r>
    </w:p>
    <w:p w:rsidR="00B6255E" w:rsidRPr="00B6255E" w:rsidRDefault="00B6255E" w:rsidP="00B6255E">
      <w:pPr>
        <w:pStyle w:val="NoSpacing"/>
      </w:pPr>
      <w:r w:rsidRPr="00B6255E">
        <w:t xml:space="preserve">M.G. </w:t>
      </w:r>
      <w:proofErr w:type="spellStart"/>
      <w:r w:rsidRPr="00B6255E">
        <w:t>Patkar</w:t>
      </w:r>
      <w:proofErr w:type="spellEnd"/>
      <w:r w:rsidRPr="00B6255E">
        <w:t>, Management Accounting.</w:t>
      </w:r>
    </w:p>
    <w:p w:rsidR="00B6255E" w:rsidRPr="00B6255E" w:rsidRDefault="00B6255E" w:rsidP="00B6255E">
      <w:pPr>
        <w:pStyle w:val="NoSpacing"/>
      </w:pPr>
      <w:r w:rsidRPr="00B6255E">
        <w:t>N.K. Prasad – Principles and Practice of Cost Accounting.</w:t>
      </w:r>
    </w:p>
    <w:p w:rsidR="00B6255E" w:rsidRPr="00B6255E" w:rsidRDefault="00B6255E" w:rsidP="00B6255E">
      <w:pPr>
        <w:pStyle w:val="NoSpacing"/>
      </w:pPr>
      <w:proofErr w:type="spellStart"/>
      <w:proofErr w:type="gramStart"/>
      <w:r w:rsidRPr="00B6255E">
        <w:t>Hiagorani</w:t>
      </w:r>
      <w:proofErr w:type="spellEnd"/>
      <w:r w:rsidRPr="00B6255E">
        <w:t xml:space="preserve">, </w:t>
      </w:r>
      <w:proofErr w:type="spellStart"/>
      <w:r w:rsidRPr="00B6255E">
        <w:t>Ramanathan</w:t>
      </w:r>
      <w:proofErr w:type="spellEnd"/>
      <w:r w:rsidRPr="00B6255E">
        <w:t xml:space="preserve"> &amp; </w:t>
      </w:r>
      <w:proofErr w:type="spellStart"/>
      <w:r w:rsidRPr="00B6255E">
        <w:t>Grewal</w:t>
      </w:r>
      <w:proofErr w:type="spellEnd"/>
      <w:r w:rsidRPr="00B6255E">
        <w:t>, Management Accounting.</w:t>
      </w:r>
      <w:proofErr w:type="gramEnd"/>
    </w:p>
    <w:p w:rsidR="00B6255E" w:rsidRPr="00B6255E" w:rsidRDefault="00B6255E" w:rsidP="00B6255E">
      <w:pPr>
        <w:pStyle w:val="NoSpacing"/>
      </w:pPr>
      <w:r w:rsidRPr="00B6255E">
        <w:t xml:space="preserve">U.K. </w:t>
      </w:r>
      <w:proofErr w:type="spellStart"/>
      <w:r w:rsidRPr="00B6255E">
        <w:t>Saxena</w:t>
      </w:r>
      <w:proofErr w:type="spellEnd"/>
      <w:r w:rsidRPr="00B6255E">
        <w:t xml:space="preserve"> &amp; C.D. </w:t>
      </w:r>
      <w:proofErr w:type="spellStart"/>
      <w:r w:rsidRPr="00B6255E">
        <w:t>Vashist</w:t>
      </w:r>
      <w:proofErr w:type="spellEnd"/>
      <w:r w:rsidRPr="00B6255E">
        <w:t xml:space="preserve">, Advanced Cost &amp; Management Accounting </w:t>
      </w:r>
    </w:p>
    <w:p w:rsidR="00B6255E" w:rsidRPr="00B6255E" w:rsidRDefault="00B6255E" w:rsidP="00B6255E">
      <w:pPr>
        <w:pStyle w:val="NoSpacing"/>
      </w:pPr>
      <w:proofErr w:type="gramStart"/>
      <w:r w:rsidRPr="00B6255E">
        <w:t xml:space="preserve">Drury &amp; </w:t>
      </w:r>
      <w:proofErr w:type="spellStart"/>
      <w:r w:rsidRPr="00B6255E">
        <w:t>Taxmann</w:t>
      </w:r>
      <w:proofErr w:type="spellEnd"/>
      <w:r w:rsidRPr="00B6255E">
        <w:t>, Management &amp; Cost Accounting.</w:t>
      </w:r>
      <w:proofErr w:type="gramEnd"/>
    </w:p>
    <w:p w:rsidR="00B6255E" w:rsidRPr="00B6255E" w:rsidRDefault="00B6255E" w:rsidP="00B6255E">
      <w:pPr>
        <w:pStyle w:val="NoSpacing"/>
      </w:pPr>
      <w:r w:rsidRPr="00B6255E">
        <w:t xml:space="preserve">S.P. </w:t>
      </w:r>
      <w:proofErr w:type="spellStart"/>
      <w:r w:rsidRPr="00B6255E">
        <w:t>Iyengar</w:t>
      </w:r>
      <w:proofErr w:type="spellEnd"/>
      <w:r w:rsidRPr="00B6255E">
        <w:t>, Cost Accounting.</w:t>
      </w: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Default="00B6255E" w:rsidP="00B6255E">
      <w:pPr>
        <w:pStyle w:val="NoSpacing"/>
      </w:pPr>
    </w:p>
    <w:p w:rsid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r w:rsidRPr="00B6255E">
        <w:lastRenderedPageBreak/>
        <w:t xml:space="preserve"> </w:t>
      </w:r>
      <w:r>
        <w:t xml:space="preserve">                                                    </w:t>
      </w:r>
      <w:r w:rsidRPr="00B6255E">
        <w:t>SEMESTER VI</w:t>
      </w:r>
    </w:p>
    <w:p w:rsidR="00B6255E" w:rsidRPr="00B6255E" w:rsidRDefault="00B6255E" w:rsidP="00B6255E">
      <w:pPr>
        <w:pStyle w:val="NoSpacing"/>
        <w:jc w:val="center"/>
      </w:pPr>
      <w:r w:rsidRPr="00B6255E">
        <w:t>COST AND MANAGEMENT ACCOUNTING - Major 3</w:t>
      </w:r>
    </w:p>
    <w:p w:rsidR="00B6255E" w:rsidRPr="00B6255E" w:rsidRDefault="00B6255E" w:rsidP="00B6255E">
      <w:pPr>
        <w:pStyle w:val="NoSpacing"/>
        <w:jc w:val="center"/>
      </w:pPr>
      <w:r w:rsidRPr="00B6255E">
        <w:t>(COST AND MANAGEMENT AUDIT)</w:t>
      </w:r>
    </w:p>
    <w:p w:rsidR="00B6255E" w:rsidRPr="00B6255E" w:rsidRDefault="00B6255E" w:rsidP="00B6255E">
      <w:pPr>
        <w:pStyle w:val="NoSpacing"/>
        <w:jc w:val="center"/>
      </w:pPr>
      <w:r w:rsidRPr="00B6255E">
        <w:t>(100Marks -75 Lectures)</w:t>
      </w:r>
    </w:p>
    <w:p w:rsidR="00B6255E" w:rsidRPr="00B6255E" w:rsidRDefault="00B6255E" w:rsidP="00B6255E">
      <w:pPr>
        <w:pStyle w:val="NoSpacing"/>
      </w:pPr>
    </w:p>
    <w:p w:rsidR="00B6255E" w:rsidRPr="00B6255E" w:rsidRDefault="00B6255E" w:rsidP="00B6255E">
      <w:pPr>
        <w:pStyle w:val="NoSpacing"/>
      </w:pPr>
      <w:proofErr w:type="gramStart"/>
      <w:r w:rsidRPr="00B6255E">
        <w:t>OBJECTIVES :</w:t>
      </w:r>
      <w:proofErr w:type="gramEnd"/>
      <w:r w:rsidRPr="00B6255E">
        <w:t xml:space="preserve"> To provide in-depth study of the body of knowledge comprising of the techniques and methods of planning and execute a cost and management audit assignment.</w:t>
      </w:r>
    </w:p>
    <w:p w:rsidR="00B6255E" w:rsidRPr="00B6255E" w:rsidRDefault="00B6255E" w:rsidP="00B6255E">
      <w:pPr>
        <w:pStyle w:val="NoSpacing"/>
        <w:rPr>
          <w:u w:val="single"/>
        </w:rPr>
      </w:pPr>
    </w:p>
    <w:p w:rsidR="00B6255E" w:rsidRPr="00B6255E" w:rsidRDefault="00B6255E" w:rsidP="00B6255E">
      <w:pPr>
        <w:pStyle w:val="NoSpacing"/>
      </w:pPr>
      <w:r w:rsidRPr="00B6255E">
        <w:t xml:space="preserve">UNIT I: INTERNAL CONTROL                             (20 Marks - 15 </w:t>
      </w:r>
      <w:proofErr w:type="gramStart"/>
      <w:r w:rsidRPr="00B6255E">
        <w:t>Lectures )</w:t>
      </w:r>
      <w:proofErr w:type="gramEnd"/>
    </w:p>
    <w:p w:rsidR="00B6255E" w:rsidRPr="00B6255E" w:rsidRDefault="00B6255E" w:rsidP="00B6255E">
      <w:pPr>
        <w:pStyle w:val="NoSpacing"/>
      </w:pPr>
      <w:r w:rsidRPr="00B6255E">
        <w:tab/>
      </w:r>
    </w:p>
    <w:p w:rsidR="00B6255E" w:rsidRPr="00B6255E" w:rsidRDefault="00B6255E" w:rsidP="00B6255E">
      <w:pPr>
        <w:pStyle w:val="NoSpacing"/>
      </w:pPr>
      <w:r w:rsidRPr="00B6255E">
        <w:t>Meaning, objectives Internal check, Internal audit  – Distinction between Internal control – Internal Audit – Internal Check- Verification of records and report, sampling techniques, judgmental samplings and statistical sampling verification of performance, evaluation of control system-budgetary control, capacity utilization, inventory control, management information system, assessment of the adequacy of the internal audit function.</w:t>
      </w:r>
      <w:r w:rsidRPr="00B6255E">
        <w:tab/>
      </w:r>
      <w:r w:rsidRPr="00B6255E">
        <w:tab/>
      </w:r>
      <w:r w:rsidRPr="00B6255E">
        <w:tab/>
        <w:t xml:space="preserve">                                               </w:t>
      </w:r>
    </w:p>
    <w:p w:rsidR="00B6255E" w:rsidRPr="00B6255E" w:rsidRDefault="00B6255E" w:rsidP="00B6255E">
      <w:pPr>
        <w:pStyle w:val="NoSpacing"/>
        <w:rPr>
          <w:u w:val="single"/>
        </w:rPr>
      </w:pPr>
    </w:p>
    <w:p w:rsidR="00B6255E" w:rsidRPr="00B6255E" w:rsidRDefault="00B6255E" w:rsidP="00B6255E">
      <w:pPr>
        <w:pStyle w:val="NoSpacing"/>
      </w:pPr>
      <w:r w:rsidRPr="00B6255E">
        <w:t xml:space="preserve">UNIT II: COST ACCOUNTING &amp; RECORDS RULES AND REVIEW OF COST AUDIT (REPORT) RULES.                           </w:t>
      </w:r>
      <w:r w:rsidRPr="00B6255E">
        <w:tab/>
      </w:r>
      <w:r w:rsidRPr="00B6255E">
        <w:tab/>
      </w:r>
      <w:r w:rsidRPr="00B6255E">
        <w:tab/>
      </w:r>
      <w:r w:rsidRPr="00B6255E">
        <w:tab/>
        <w:t xml:space="preserve"> (45 Marks - 35 </w:t>
      </w:r>
      <w:proofErr w:type="gramStart"/>
      <w:r w:rsidRPr="00B6255E">
        <w:t>Lectures )</w:t>
      </w:r>
      <w:proofErr w:type="gramEnd"/>
    </w:p>
    <w:p w:rsidR="00B6255E" w:rsidRPr="00B6255E" w:rsidRDefault="00B6255E" w:rsidP="00B6255E">
      <w:pPr>
        <w:pStyle w:val="NoSpacing"/>
      </w:pPr>
    </w:p>
    <w:p w:rsidR="00B6255E" w:rsidRPr="00B6255E" w:rsidRDefault="00B6255E" w:rsidP="00B6255E">
      <w:pPr>
        <w:pStyle w:val="NoSpacing"/>
      </w:pPr>
      <w:r w:rsidRPr="00B6255E">
        <w:t>Cost Accounting Record Rules-meaning-list of cost accounting records-essential records and statistical record-application of CAAR and maintenance of record important cost accounting records such as Raw Materials ,Wages, overheads, depreciation production records, sales records consumable stores&amp; spares R&amp;D expenses Benefits derived from cost accounting records preservation of cost accounting records</w:t>
      </w:r>
    </w:p>
    <w:p w:rsidR="00B6255E" w:rsidRPr="00B6255E" w:rsidRDefault="00B6255E" w:rsidP="00B6255E">
      <w:pPr>
        <w:pStyle w:val="NoSpacing"/>
      </w:pPr>
      <w:r w:rsidRPr="00B6255E">
        <w:t xml:space="preserve"> Cost Audit Report Rules-contents-annexure </w:t>
      </w:r>
      <w:proofErr w:type="gramStart"/>
      <w:r w:rsidRPr="00B6255E">
        <w:t>to  cost</w:t>
      </w:r>
      <w:proofErr w:type="gramEnd"/>
      <w:r w:rsidRPr="00B6255E">
        <w:t xml:space="preserve"> audit report types of report- distinctions between notes and qualifications to the report. Report and opinion, special emphasis on Cost auditors observation Necessity of cost audit, End use of Cost Audit Report. Cost audit as an aid to management special penal provision for cost auditors  </w:t>
      </w:r>
    </w:p>
    <w:p w:rsidR="00B6255E" w:rsidRPr="00B6255E" w:rsidRDefault="00B6255E" w:rsidP="00B6255E">
      <w:pPr>
        <w:pStyle w:val="NoSpacing"/>
      </w:pPr>
    </w:p>
    <w:p w:rsidR="00B6255E" w:rsidRPr="00B6255E" w:rsidRDefault="00B6255E" w:rsidP="00B6255E">
      <w:pPr>
        <w:pStyle w:val="NoSpacing"/>
      </w:pPr>
      <w:r w:rsidRPr="00B6255E">
        <w:t xml:space="preserve">UNIT III: MANAGEMENT AUDIT         </w:t>
      </w:r>
      <w:r w:rsidRPr="00B6255E">
        <w:tab/>
      </w:r>
      <w:r w:rsidRPr="00B6255E">
        <w:tab/>
      </w:r>
      <w:r w:rsidRPr="00B6255E">
        <w:tab/>
      </w:r>
      <w:r w:rsidRPr="00B6255E">
        <w:tab/>
        <w:t xml:space="preserve">(35 Marks - 25 </w:t>
      </w:r>
      <w:proofErr w:type="gramStart"/>
      <w:r w:rsidRPr="00B6255E">
        <w:t>Lectures )</w:t>
      </w:r>
      <w:proofErr w:type="gramEnd"/>
    </w:p>
    <w:p w:rsidR="00B6255E" w:rsidRPr="00B6255E" w:rsidRDefault="00B6255E" w:rsidP="00B6255E">
      <w:pPr>
        <w:pStyle w:val="NoSpacing"/>
      </w:pPr>
    </w:p>
    <w:p w:rsidR="00B6255E" w:rsidRPr="00B6255E" w:rsidRDefault="00B6255E" w:rsidP="00B6255E">
      <w:pPr>
        <w:pStyle w:val="NoSpacing"/>
      </w:pPr>
      <w:r w:rsidRPr="00B6255E">
        <w:t>Meaning, nature and scope of management audit, organizational need for management audit, comparison of financial cost and managerial audits, the audit of the management process and function such as objective, organization structure, planning, organization, Control, Uses of management audit, preliminaries to management audit, conducting of management audit, management audit procedure, evaluation of Corporate image, developing of corporate image, management auditor and corporate report.</w:t>
      </w:r>
    </w:p>
    <w:p w:rsidR="00B6255E" w:rsidRPr="00B6255E" w:rsidRDefault="00B6255E" w:rsidP="00B6255E">
      <w:pPr>
        <w:pStyle w:val="NoSpacing"/>
      </w:pPr>
      <w:r w:rsidRPr="00B6255E">
        <w:t>Social cost benefit analysis-meaning, procedure technique, difficulties social auditing types of social audit</w:t>
      </w:r>
      <w:r w:rsidRPr="00B6255E">
        <w:tab/>
        <w:t xml:space="preserve">  </w:t>
      </w: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r w:rsidRPr="00B6255E">
        <w:t>Books for Study and Reference:</w:t>
      </w:r>
    </w:p>
    <w:p w:rsidR="00B6255E" w:rsidRPr="00B6255E" w:rsidRDefault="00B6255E" w:rsidP="00B6255E">
      <w:pPr>
        <w:pStyle w:val="NoSpacing"/>
      </w:pPr>
    </w:p>
    <w:p w:rsidR="00B6255E" w:rsidRPr="00B6255E" w:rsidRDefault="00B6255E" w:rsidP="00B6255E">
      <w:pPr>
        <w:pStyle w:val="NoSpacing"/>
        <w:numPr>
          <w:ilvl w:val="0"/>
          <w:numId w:val="11"/>
        </w:numPr>
      </w:pPr>
      <w:r w:rsidRPr="00B6255E">
        <w:t xml:space="preserve">Cost and Management Audit by A.R. </w:t>
      </w:r>
      <w:proofErr w:type="spellStart"/>
      <w:r w:rsidRPr="00B6255E">
        <w:t>Ramnathan</w:t>
      </w:r>
      <w:proofErr w:type="spellEnd"/>
      <w:r w:rsidRPr="00B6255E">
        <w:t>, Tata McGraw Hill Publishing Company.</w:t>
      </w:r>
    </w:p>
    <w:p w:rsidR="00B6255E" w:rsidRPr="00B6255E" w:rsidRDefault="00B6255E" w:rsidP="00B6255E">
      <w:pPr>
        <w:pStyle w:val="NoSpacing"/>
        <w:numPr>
          <w:ilvl w:val="0"/>
          <w:numId w:val="11"/>
        </w:numPr>
      </w:pPr>
      <w:r w:rsidRPr="00B6255E">
        <w:t xml:space="preserve">Cost and Management Audit by </w:t>
      </w:r>
      <w:proofErr w:type="spellStart"/>
      <w:r w:rsidRPr="00B6255E">
        <w:t>Saxena</w:t>
      </w:r>
      <w:proofErr w:type="spellEnd"/>
      <w:r w:rsidRPr="00B6255E">
        <w:t xml:space="preserve"> and </w:t>
      </w:r>
      <w:proofErr w:type="spellStart"/>
      <w:r w:rsidRPr="00B6255E">
        <w:t>Vashist</w:t>
      </w:r>
      <w:proofErr w:type="spellEnd"/>
      <w:r w:rsidRPr="00B6255E">
        <w:t xml:space="preserve">, Sultan </w:t>
      </w:r>
      <w:proofErr w:type="spellStart"/>
      <w:r w:rsidRPr="00B6255E">
        <w:t>Chand</w:t>
      </w:r>
      <w:proofErr w:type="spellEnd"/>
      <w:r w:rsidRPr="00B6255E">
        <w:t xml:space="preserve"> and Sons, New Delhi.</w:t>
      </w:r>
    </w:p>
    <w:p w:rsidR="00B6255E" w:rsidRPr="00B6255E" w:rsidRDefault="00B6255E" w:rsidP="00B6255E">
      <w:pPr>
        <w:pStyle w:val="NoSpacing"/>
        <w:numPr>
          <w:ilvl w:val="0"/>
          <w:numId w:val="11"/>
        </w:numPr>
      </w:pPr>
      <w:r w:rsidRPr="00B6255E">
        <w:t xml:space="preserve">Cost and Management Audit by J.G. </w:t>
      </w:r>
      <w:proofErr w:type="spellStart"/>
      <w:r w:rsidRPr="00B6255E">
        <w:t>Tikha</w:t>
      </w:r>
      <w:proofErr w:type="spellEnd"/>
      <w:r w:rsidRPr="00B6255E">
        <w:t>, ENCOMS BOMBAY.</w:t>
      </w:r>
    </w:p>
    <w:p w:rsidR="00B6255E" w:rsidRPr="00B6255E" w:rsidRDefault="00B6255E" w:rsidP="00B6255E">
      <w:pPr>
        <w:pStyle w:val="NoSpacing"/>
        <w:numPr>
          <w:ilvl w:val="0"/>
          <w:numId w:val="11"/>
        </w:numPr>
      </w:pPr>
      <w:r w:rsidRPr="00B6255E">
        <w:t xml:space="preserve">Cost and Management Audit by </w:t>
      </w:r>
      <w:proofErr w:type="spellStart"/>
      <w:r w:rsidRPr="00B6255E">
        <w:t>Datta</w:t>
      </w:r>
      <w:proofErr w:type="spellEnd"/>
      <w:r w:rsidRPr="00B6255E">
        <w:t xml:space="preserve"> </w:t>
      </w:r>
      <w:proofErr w:type="spellStart"/>
      <w:r w:rsidRPr="00B6255E">
        <w:t>Chowdary</w:t>
      </w:r>
      <w:proofErr w:type="spellEnd"/>
      <w:r w:rsidRPr="00B6255E">
        <w:t>.</w:t>
      </w: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B6255E" w:rsidRPr="00B6255E" w:rsidRDefault="00B6255E" w:rsidP="00B6255E">
      <w:pPr>
        <w:pStyle w:val="NoSpacing"/>
      </w:pPr>
    </w:p>
    <w:p w:rsidR="007D5420" w:rsidRPr="00B6255E" w:rsidRDefault="007D5420" w:rsidP="00B6255E">
      <w:pPr>
        <w:pStyle w:val="NoSpacing"/>
      </w:pPr>
    </w:p>
    <w:sectPr w:rsidR="007D5420" w:rsidRPr="00B6255E" w:rsidSect="007D5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EDF"/>
    <w:multiLevelType w:val="hybridMultilevel"/>
    <w:tmpl w:val="9A00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3798C"/>
    <w:multiLevelType w:val="hybridMultilevel"/>
    <w:tmpl w:val="8990D822"/>
    <w:lvl w:ilvl="0" w:tplc="04090011">
      <w:start w:val="1"/>
      <w:numFmt w:val="decimal"/>
      <w:lvlText w:val="%1)"/>
      <w:lvlJc w:val="left"/>
      <w:pPr>
        <w:tabs>
          <w:tab w:val="num" w:pos="720"/>
        </w:tabs>
        <w:ind w:left="720" w:hanging="360"/>
      </w:pPr>
      <w:rPr>
        <w:rFonts w:hint="default"/>
      </w:rPr>
    </w:lvl>
    <w:lvl w:ilvl="1" w:tplc="99E46B90">
      <w:start w:val="1"/>
      <w:numFmt w:val="lowerLetter"/>
      <w:lvlText w:val="%2)"/>
      <w:lvlJc w:val="left"/>
      <w:pPr>
        <w:tabs>
          <w:tab w:val="num" w:pos="1440"/>
        </w:tabs>
        <w:ind w:left="1440" w:hanging="360"/>
      </w:pPr>
      <w:rPr>
        <w:rFonts w:hint="default"/>
      </w:rPr>
    </w:lvl>
    <w:lvl w:ilvl="2" w:tplc="19CC2D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32B7B"/>
    <w:multiLevelType w:val="hybridMultilevel"/>
    <w:tmpl w:val="B1F6AC5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55627"/>
    <w:multiLevelType w:val="hybridMultilevel"/>
    <w:tmpl w:val="DC74E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506A3"/>
    <w:multiLevelType w:val="hybridMultilevel"/>
    <w:tmpl w:val="219CCEEE"/>
    <w:lvl w:ilvl="0" w:tplc="7DE899C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B60072"/>
    <w:multiLevelType w:val="hybridMultilevel"/>
    <w:tmpl w:val="8F4AA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817F5"/>
    <w:multiLevelType w:val="hybridMultilevel"/>
    <w:tmpl w:val="592EA30C"/>
    <w:lvl w:ilvl="0" w:tplc="FFFAAC5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0031F37"/>
    <w:multiLevelType w:val="hybridMultilevel"/>
    <w:tmpl w:val="85B8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E060C"/>
    <w:multiLevelType w:val="hybridMultilevel"/>
    <w:tmpl w:val="6276C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65755"/>
    <w:multiLevelType w:val="hybridMultilevel"/>
    <w:tmpl w:val="FA7AA212"/>
    <w:lvl w:ilvl="0" w:tplc="9D4AB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8B18B4"/>
    <w:multiLevelType w:val="hybridMultilevel"/>
    <w:tmpl w:val="F2E01E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D503DA"/>
    <w:multiLevelType w:val="hybridMultilevel"/>
    <w:tmpl w:val="09242694"/>
    <w:lvl w:ilvl="0" w:tplc="04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8AB13BE"/>
    <w:multiLevelType w:val="hybridMultilevel"/>
    <w:tmpl w:val="BF06D3C0"/>
    <w:lvl w:ilvl="0" w:tplc="47027C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9701022"/>
    <w:multiLevelType w:val="hybridMultilevel"/>
    <w:tmpl w:val="44946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932D0"/>
    <w:multiLevelType w:val="hybridMultilevel"/>
    <w:tmpl w:val="B2608772"/>
    <w:lvl w:ilvl="0" w:tplc="9D4AB47E">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4"/>
  </w:num>
  <w:num w:numId="4">
    <w:abstractNumId w:val="1"/>
  </w:num>
  <w:num w:numId="5">
    <w:abstractNumId w:val="12"/>
  </w:num>
  <w:num w:numId="6">
    <w:abstractNumId w:val="10"/>
  </w:num>
  <w:num w:numId="7">
    <w:abstractNumId w:val="13"/>
  </w:num>
  <w:num w:numId="8">
    <w:abstractNumId w:val="2"/>
  </w:num>
  <w:num w:numId="9">
    <w:abstractNumId w:val="4"/>
  </w:num>
  <w:num w:numId="10">
    <w:abstractNumId w:val="6"/>
  </w:num>
  <w:num w:numId="11">
    <w:abstractNumId w:val="0"/>
  </w:num>
  <w:num w:numId="12">
    <w:abstractNumId w:val="5"/>
  </w:num>
  <w:num w:numId="13">
    <w:abstractNumId w:val="8"/>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6255E"/>
    <w:rsid w:val="000223B6"/>
    <w:rsid w:val="000372CB"/>
    <w:rsid w:val="0004231B"/>
    <w:rsid w:val="00060D2E"/>
    <w:rsid w:val="00070192"/>
    <w:rsid w:val="00091FD8"/>
    <w:rsid w:val="0009677F"/>
    <w:rsid w:val="000B327B"/>
    <w:rsid w:val="000B7CD2"/>
    <w:rsid w:val="000D4652"/>
    <w:rsid w:val="000E00DB"/>
    <w:rsid w:val="000E4568"/>
    <w:rsid w:val="000F5461"/>
    <w:rsid w:val="000F76EA"/>
    <w:rsid w:val="001026D1"/>
    <w:rsid w:val="001202C0"/>
    <w:rsid w:val="00125794"/>
    <w:rsid w:val="00140B2A"/>
    <w:rsid w:val="0014211C"/>
    <w:rsid w:val="00146995"/>
    <w:rsid w:val="00153150"/>
    <w:rsid w:val="00165449"/>
    <w:rsid w:val="001765EA"/>
    <w:rsid w:val="0019192E"/>
    <w:rsid w:val="001A0C4D"/>
    <w:rsid w:val="001A6DB6"/>
    <w:rsid w:val="001E0F43"/>
    <w:rsid w:val="001F55B9"/>
    <w:rsid w:val="002152E4"/>
    <w:rsid w:val="00220DDE"/>
    <w:rsid w:val="00234255"/>
    <w:rsid w:val="002350DC"/>
    <w:rsid w:val="00245120"/>
    <w:rsid w:val="00272E8B"/>
    <w:rsid w:val="0028757A"/>
    <w:rsid w:val="002936BF"/>
    <w:rsid w:val="002A4BDC"/>
    <w:rsid w:val="002A50EF"/>
    <w:rsid w:val="002D19FD"/>
    <w:rsid w:val="00316EDA"/>
    <w:rsid w:val="00322301"/>
    <w:rsid w:val="00325742"/>
    <w:rsid w:val="00361A77"/>
    <w:rsid w:val="003627D1"/>
    <w:rsid w:val="003644FD"/>
    <w:rsid w:val="003717AE"/>
    <w:rsid w:val="003757D6"/>
    <w:rsid w:val="0038509C"/>
    <w:rsid w:val="003B3626"/>
    <w:rsid w:val="003C32C6"/>
    <w:rsid w:val="0042010D"/>
    <w:rsid w:val="00420774"/>
    <w:rsid w:val="004254A4"/>
    <w:rsid w:val="00471BD2"/>
    <w:rsid w:val="00472D25"/>
    <w:rsid w:val="00484EC7"/>
    <w:rsid w:val="004C2AD2"/>
    <w:rsid w:val="004D0A65"/>
    <w:rsid w:val="004D61C9"/>
    <w:rsid w:val="004D7274"/>
    <w:rsid w:val="004E16BE"/>
    <w:rsid w:val="00532306"/>
    <w:rsid w:val="0053328D"/>
    <w:rsid w:val="005444E8"/>
    <w:rsid w:val="005561BE"/>
    <w:rsid w:val="00565625"/>
    <w:rsid w:val="00570057"/>
    <w:rsid w:val="005951B0"/>
    <w:rsid w:val="005A4F97"/>
    <w:rsid w:val="005A5C1A"/>
    <w:rsid w:val="005B10C5"/>
    <w:rsid w:val="005C2218"/>
    <w:rsid w:val="005C6708"/>
    <w:rsid w:val="005F7870"/>
    <w:rsid w:val="0060269D"/>
    <w:rsid w:val="006111B6"/>
    <w:rsid w:val="00613FE9"/>
    <w:rsid w:val="00624A7B"/>
    <w:rsid w:val="00637047"/>
    <w:rsid w:val="006521C1"/>
    <w:rsid w:val="00664B65"/>
    <w:rsid w:val="00673023"/>
    <w:rsid w:val="00673ADC"/>
    <w:rsid w:val="00685089"/>
    <w:rsid w:val="00686C13"/>
    <w:rsid w:val="006A21D4"/>
    <w:rsid w:val="006A296E"/>
    <w:rsid w:val="006C49C6"/>
    <w:rsid w:val="006D1255"/>
    <w:rsid w:val="00707CAC"/>
    <w:rsid w:val="00716AC4"/>
    <w:rsid w:val="00717B09"/>
    <w:rsid w:val="00733FFD"/>
    <w:rsid w:val="00736462"/>
    <w:rsid w:val="0075058B"/>
    <w:rsid w:val="0076208B"/>
    <w:rsid w:val="00762C6D"/>
    <w:rsid w:val="00774A6B"/>
    <w:rsid w:val="007902C5"/>
    <w:rsid w:val="0079603A"/>
    <w:rsid w:val="007B65F3"/>
    <w:rsid w:val="007C43B7"/>
    <w:rsid w:val="007C6F6F"/>
    <w:rsid w:val="007D35FE"/>
    <w:rsid w:val="007D5420"/>
    <w:rsid w:val="007D79A3"/>
    <w:rsid w:val="007F433C"/>
    <w:rsid w:val="00806D8C"/>
    <w:rsid w:val="008325E3"/>
    <w:rsid w:val="00837BC8"/>
    <w:rsid w:val="008B37A4"/>
    <w:rsid w:val="008B5611"/>
    <w:rsid w:val="008B7AB1"/>
    <w:rsid w:val="008C3D1E"/>
    <w:rsid w:val="008E7CB5"/>
    <w:rsid w:val="008F5B24"/>
    <w:rsid w:val="009205F2"/>
    <w:rsid w:val="009213A2"/>
    <w:rsid w:val="0094390D"/>
    <w:rsid w:val="00962209"/>
    <w:rsid w:val="00977DEA"/>
    <w:rsid w:val="009A6C36"/>
    <w:rsid w:val="009C0A89"/>
    <w:rsid w:val="009C249C"/>
    <w:rsid w:val="009F1DA4"/>
    <w:rsid w:val="009F4F4C"/>
    <w:rsid w:val="00A1364D"/>
    <w:rsid w:val="00A272CA"/>
    <w:rsid w:val="00A4036E"/>
    <w:rsid w:val="00A43E31"/>
    <w:rsid w:val="00A45C39"/>
    <w:rsid w:val="00A516AE"/>
    <w:rsid w:val="00A60CC1"/>
    <w:rsid w:val="00A628F2"/>
    <w:rsid w:val="00A803F5"/>
    <w:rsid w:val="00AA1119"/>
    <w:rsid w:val="00AB14AA"/>
    <w:rsid w:val="00AB3D5E"/>
    <w:rsid w:val="00AB7DDD"/>
    <w:rsid w:val="00AC4EAA"/>
    <w:rsid w:val="00AF13C2"/>
    <w:rsid w:val="00AF171D"/>
    <w:rsid w:val="00AF519E"/>
    <w:rsid w:val="00B12B94"/>
    <w:rsid w:val="00B30738"/>
    <w:rsid w:val="00B33B96"/>
    <w:rsid w:val="00B56D01"/>
    <w:rsid w:val="00B6255E"/>
    <w:rsid w:val="00B648A6"/>
    <w:rsid w:val="00B75609"/>
    <w:rsid w:val="00B7617F"/>
    <w:rsid w:val="00B77F93"/>
    <w:rsid w:val="00B80990"/>
    <w:rsid w:val="00B81025"/>
    <w:rsid w:val="00B91287"/>
    <w:rsid w:val="00B91AC9"/>
    <w:rsid w:val="00BB620A"/>
    <w:rsid w:val="00BF7B23"/>
    <w:rsid w:val="00C10F45"/>
    <w:rsid w:val="00C13D4E"/>
    <w:rsid w:val="00C25D54"/>
    <w:rsid w:val="00C30CC7"/>
    <w:rsid w:val="00C317F8"/>
    <w:rsid w:val="00C33696"/>
    <w:rsid w:val="00C33D82"/>
    <w:rsid w:val="00C35FD1"/>
    <w:rsid w:val="00C36194"/>
    <w:rsid w:val="00C43C33"/>
    <w:rsid w:val="00C83D9F"/>
    <w:rsid w:val="00C92ADE"/>
    <w:rsid w:val="00CA2E79"/>
    <w:rsid w:val="00CA5898"/>
    <w:rsid w:val="00D13150"/>
    <w:rsid w:val="00D211A5"/>
    <w:rsid w:val="00D503B6"/>
    <w:rsid w:val="00D61EA1"/>
    <w:rsid w:val="00D71C28"/>
    <w:rsid w:val="00D7255E"/>
    <w:rsid w:val="00D80B2B"/>
    <w:rsid w:val="00D87EDF"/>
    <w:rsid w:val="00D97D51"/>
    <w:rsid w:val="00DA7A98"/>
    <w:rsid w:val="00DB3D68"/>
    <w:rsid w:val="00DC2BBF"/>
    <w:rsid w:val="00DC7E55"/>
    <w:rsid w:val="00DF2AEE"/>
    <w:rsid w:val="00DF7DCC"/>
    <w:rsid w:val="00E34411"/>
    <w:rsid w:val="00E35A74"/>
    <w:rsid w:val="00E700C0"/>
    <w:rsid w:val="00EA7085"/>
    <w:rsid w:val="00EB6D64"/>
    <w:rsid w:val="00ED138C"/>
    <w:rsid w:val="00EE5449"/>
    <w:rsid w:val="00F5536C"/>
    <w:rsid w:val="00F65367"/>
    <w:rsid w:val="00F74254"/>
    <w:rsid w:val="00F86A32"/>
    <w:rsid w:val="00FE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255E"/>
    <w:pPr>
      <w:spacing w:after="200" w:line="276" w:lineRule="auto"/>
      <w:ind w:left="720"/>
      <w:contextualSpacing/>
    </w:pPr>
    <w:rPr>
      <w:rFonts w:ascii="Calibri" w:eastAsia="Calibri" w:hAnsi="Calibri" w:cs="Mangal"/>
      <w:sz w:val="22"/>
      <w:szCs w:val="22"/>
      <w:lang w:val="en-IN"/>
    </w:rPr>
  </w:style>
  <w:style w:type="paragraph" w:styleId="NoSpacing">
    <w:name w:val="No Spacing"/>
    <w:uiPriority w:val="1"/>
    <w:qFormat/>
    <w:rsid w:val="00B6255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1821</Words>
  <Characters>10385</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cp:revision>
  <dcterms:created xsi:type="dcterms:W3CDTF">2014-01-17T05:55:00Z</dcterms:created>
  <dcterms:modified xsi:type="dcterms:W3CDTF">2014-01-17T06:04:00Z</dcterms:modified>
</cp:coreProperties>
</file>